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0F6" w:rsidP="002710F6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Информация о лице,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отвественном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за профилактику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нарушений</w:t>
      </w:r>
    </w:p>
    <w:p w:rsidR="002710F6" w:rsidRPr="002710F6" w:rsidRDefault="002710F6" w:rsidP="002710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0F6">
        <w:rPr>
          <w:rFonts w:ascii="Times New Roman" w:hAnsi="Times New Roman" w:cs="Times New Roman"/>
          <w:sz w:val="32"/>
          <w:szCs w:val="32"/>
        </w:rPr>
        <w:t>Председатель Комиссии по противодействию коррупции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2710F6">
        <w:rPr>
          <w:rFonts w:ascii="Times New Roman" w:hAnsi="Times New Roman" w:cs="Times New Roman"/>
          <w:b/>
          <w:sz w:val="32"/>
          <w:szCs w:val="32"/>
        </w:rPr>
        <w:t>заместитель директора по СПР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10F6">
        <w:rPr>
          <w:rFonts w:ascii="Times New Roman" w:hAnsi="Times New Roman" w:cs="Times New Roman"/>
          <w:b/>
          <w:sz w:val="32"/>
          <w:szCs w:val="32"/>
        </w:rPr>
        <w:t>Светлана Александровна Кондратьева.</w:t>
      </w:r>
    </w:p>
    <w:p w:rsidR="002710F6" w:rsidRDefault="002710F6" w:rsidP="002710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Прием по вопросам противодействия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корруции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антикоррупционной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политики ГАПОУ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«Колледж управления и сервиса «Стиль» осуществляется по адресу: г. Екатеринбург, ул. Белинского, 91,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45.</w:t>
      </w:r>
    </w:p>
    <w:p w:rsidR="002710F6" w:rsidRDefault="002710F6" w:rsidP="002710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приема: четверг, с 15.00 до 17.00</w:t>
      </w:r>
    </w:p>
    <w:p w:rsidR="002710F6" w:rsidRPr="002710F6" w:rsidRDefault="002710F6" w:rsidP="002710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для записи на прием: 8 (343) 251-38-81</w:t>
      </w:r>
    </w:p>
    <w:sectPr w:rsidR="002710F6" w:rsidRPr="0027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0F6"/>
    <w:rsid w:val="0027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kondratyeva</cp:lastModifiedBy>
  <cp:revision>2</cp:revision>
  <dcterms:created xsi:type="dcterms:W3CDTF">2020-03-18T06:47:00Z</dcterms:created>
  <dcterms:modified xsi:type="dcterms:W3CDTF">2020-03-18T06:52:00Z</dcterms:modified>
</cp:coreProperties>
</file>