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B65" w:rsidRPr="00357412" w:rsidRDefault="00C25B65" w:rsidP="00911140">
      <w:pPr>
        <w:jc w:val="center"/>
        <w:rPr>
          <w:rFonts w:ascii="Times New Roman" w:hAnsi="Times New Roman"/>
          <w:sz w:val="24"/>
          <w:szCs w:val="24"/>
        </w:rPr>
      </w:pPr>
      <w:r w:rsidRPr="00357412">
        <w:rPr>
          <w:rFonts w:ascii="Times New Roman" w:hAnsi="Times New Roman"/>
          <w:sz w:val="24"/>
          <w:szCs w:val="24"/>
        </w:rPr>
        <w:t>Правительство Свердловской области</w:t>
      </w:r>
    </w:p>
    <w:p w:rsidR="00C25B65" w:rsidRDefault="00C25B65" w:rsidP="00911140">
      <w:pPr>
        <w:jc w:val="center"/>
        <w:rPr>
          <w:rFonts w:ascii="Times New Roman" w:hAnsi="Times New Roman"/>
          <w:sz w:val="24"/>
          <w:szCs w:val="24"/>
        </w:rPr>
      </w:pPr>
      <w:r>
        <w:rPr>
          <w:rFonts w:ascii="Times New Roman" w:hAnsi="Times New Roman"/>
          <w:sz w:val="24"/>
          <w:szCs w:val="24"/>
        </w:rPr>
        <w:t>Министерство общего и профессионального образования Свердловской области</w:t>
      </w:r>
    </w:p>
    <w:p w:rsidR="00C25B65" w:rsidRPr="00357412" w:rsidRDefault="00C25B65" w:rsidP="00911140">
      <w:pPr>
        <w:jc w:val="center"/>
        <w:rPr>
          <w:rFonts w:ascii="Times New Roman" w:hAnsi="Times New Roman"/>
          <w:b/>
          <w:sz w:val="24"/>
          <w:szCs w:val="24"/>
        </w:rPr>
      </w:pPr>
      <w:r w:rsidRPr="00357412">
        <w:rPr>
          <w:rFonts w:ascii="Times New Roman" w:hAnsi="Times New Roman"/>
          <w:sz w:val="24"/>
          <w:szCs w:val="24"/>
        </w:rPr>
        <w:t>Общественно-государственное движение</w:t>
      </w:r>
      <w:r>
        <w:rPr>
          <w:rFonts w:ascii="Times New Roman" w:hAnsi="Times New Roman"/>
          <w:sz w:val="24"/>
          <w:szCs w:val="24"/>
        </w:rPr>
        <w:t xml:space="preserve"> </w:t>
      </w:r>
      <w:r w:rsidRPr="00357412">
        <w:rPr>
          <w:rFonts w:ascii="Times New Roman" w:hAnsi="Times New Roman"/>
          <w:sz w:val="24"/>
          <w:szCs w:val="24"/>
        </w:rPr>
        <w:t>«Попечительство о народной трезвости»</w:t>
      </w:r>
    </w:p>
    <w:p w:rsidR="00C25B65" w:rsidRDefault="00C25B65" w:rsidP="00911140">
      <w:pPr>
        <w:jc w:val="center"/>
        <w:rPr>
          <w:rFonts w:ascii="Times New Roman" w:hAnsi="Times New Roman"/>
          <w:sz w:val="24"/>
          <w:szCs w:val="24"/>
        </w:rPr>
      </w:pPr>
      <w:r w:rsidRPr="00357412">
        <w:rPr>
          <w:rFonts w:ascii="Times New Roman" w:hAnsi="Times New Roman"/>
          <w:sz w:val="24"/>
          <w:szCs w:val="24"/>
        </w:rPr>
        <w:t>Екатеринбургская митрополия</w:t>
      </w:r>
    </w:p>
    <w:p w:rsidR="00C25B65" w:rsidRPr="00357412" w:rsidRDefault="00C25B65" w:rsidP="00911140">
      <w:pPr>
        <w:jc w:val="center"/>
        <w:rPr>
          <w:rFonts w:ascii="Times New Roman" w:hAnsi="Times New Roman"/>
          <w:sz w:val="24"/>
          <w:szCs w:val="24"/>
        </w:rPr>
      </w:pPr>
      <w:r w:rsidRPr="00357412">
        <w:rPr>
          <w:rFonts w:ascii="Times New Roman" w:hAnsi="Times New Roman"/>
          <w:sz w:val="24"/>
          <w:szCs w:val="24"/>
        </w:rPr>
        <w:t xml:space="preserve">Научно-исследовательская лаборатория </w:t>
      </w:r>
      <w:r>
        <w:rPr>
          <w:rFonts w:ascii="Times New Roman" w:hAnsi="Times New Roman"/>
          <w:sz w:val="24"/>
          <w:szCs w:val="24"/>
        </w:rPr>
        <w:t>Духовно-нравственного воспитания</w:t>
      </w:r>
      <w:r w:rsidR="004C7E6C">
        <w:rPr>
          <w:rFonts w:ascii="Times New Roman" w:hAnsi="Times New Roman"/>
          <w:sz w:val="24"/>
          <w:szCs w:val="24"/>
        </w:rPr>
        <w:br/>
      </w:r>
      <w:r>
        <w:rPr>
          <w:rFonts w:ascii="Times New Roman" w:hAnsi="Times New Roman"/>
          <w:sz w:val="24"/>
          <w:szCs w:val="24"/>
        </w:rPr>
        <w:t>Института педагогики и психологии детства УрГПУ</w:t>
      </w:r>
    </w:p>
    <w:p w:rsidR="00C25B65" w:rsidRDefault="00C25B65" w:rsidP="00911140">
      <w:pPr>
        <w:jc w:val="center"/>
        <w:rPr>
          <w:rFonts w:ascii="Times New Roman" w:hAnsi="Times New Roman"/>
          <w:sz w:val="28"/>
          <w:szCs w:val="28"/>
        </w:rPr>
      </w:pPr>
    </w:p>
    <w:p w:rsidR="00C25B65" w:rsidRDefault="00C25B65" w:rsidP="00911140">
      <w:pPr>
        <w:jc w:val="center"/>
        <w:rPr>
          <w:rFonts w:ascii="Times New Roman" w:hAnsi="Times New Roman"/>
          <w:sz w:val="28"/>
          <w:szCs w:val="28"/>
        </w:rPr>
      </w:pPr>
    </w:p>
    <w:p w:rsidR="00C25B65" w:rsidRDefault="00C25B65" w:rsidP="00911140">
      <w:pPr>
        <w:jc w:val="center"/>
        <w:rPr>
          <w:rFonts w:ascii="Times New Roman" w:hAnsi="Times New Roman"/>
          <w:sz w:val="28"/>
          <w:szCs w:val="28"/>
        </w:rPr>
      </w:pPr>
    </w:p>
    <w:p w:rsidR="00C25B65" w:rsidRDefault="00C25B65" w:rsidP="00911140">
      <w:pPr>
        <w:jc w:val="center"/>
        <w:rPr>
          <w:rFonts w:ascii="Times New Roman" w:hAnsi="Times New Roman"/>
          <w:sz w:val="28"/>
          <w:szCs w:val="28"/>
        </w:rPr>
      </w:pPr>
    </w:p>
    <w:p w:rsidR="00C25B65" w:rsidRDefault="00C25B65" w:rsidP="00911140">
      <w:pPr>
        <w:jc w:val="center"/>
        <w:rPr>
          <w:rFonts w:ascii="Times New Roman" w:hAnsi="Times New Roman"/>
          <w:sz w:val="28"/>
          <w:szCs w:val="28"/>
        </w:rPr>
      </w:pPr>
    </w:p>
    <w:p w:rsidR="00C25B65" w:rsidRPr="00357412" w:rsidRDefault="00C25B65" w:rsidP="00911140">
      <w:pPr>
        <w:jc w:val="center"/>
        <w:rPr>
          <w:rFonts w:ascii="Times New Roman" w:hAnsi="Times New Roman"/>
          <w:sz w:val="28"/>
          <w:szCs w:val="28"/>
        </w:rPr>
      </w:pPr>
      <w:r>
        <w:rPr>
          <w:rFonts w:ascii="Times New Roman" w:hAnsi="Times New Roman"/>
          <w:sz w:val="28"/>
          <w:szCs w:val="28"/>
        </w:rPr>
        <w:t>УРОК</w:t>
      </w:r>
      <w:r w:rsidRPr="00357412">
        <w:rPr>
          <w:rFonts w:ascii="Times New Roman" w:hAnsi="Times New Roman"/>
          <w:sz w:val="28"/>
          <w:szCs w:val="28"/>
        </w:rPr>
        <w:t xml:space="preserve"> ТРЕЗВОСТИ</w:t>
      </w:r>
      <w:r>
        <w:rPr>
          <w:rFonts w:ascii="Times New Roman" w:hAnsi="Times New Roman"/>
          <w:sz w:val="28"/>
          <w:szCs w:val="28"/>
        </w:rPr>
        <w:t xml:space="preserve"> В ОБЩЕОБРАЗОВАТЕЛЬНОЙ ШКОЛЕ</w:t>
      </w:r>
    </w:p>
    <w:p w:rsidR="00C25B65" w:rsidRPr="00357412" w:rsidRDefault="00C25B65" w:rsidP="00911140">
      <w:pPr>
        <w:jc w:val="center"/>
        <w:rPr>
          <w:rFonts w:ascii="Times New Roman" w:hAnsi="Times New Roman"/>
          <w:sz w:val="28"/>
          <w:szCs w:val="28"/>
        </w:rPr>
      </w:pPr>
      <w:r w:rsidRPr="00357412">
        <w:rPr>
          <w:rFonts w:ascii="Times New Roman" w:hAnsi="Times New Roman"/>
          <w:sz w:val="28"/>
          <w:szCs w:val="28"/>
        </w:rPr>
        <w:t>Методически</w:t>
      </w:r>
      <w:r>
        <w:rPr>
          <w:rFonts w:ascii="Times New Roman" w:hAnsi="Times New Roman"/>
          <w:sz w:val="28"/>
          <w:szCs w:val="28"/>
        </w:rPr>
        <w:t>е рекомендации</w:t>
      </w:r>
    </w:p>
    <w:p w:rsidR="00C25B65" w:rsidRPr="00357412" w:rsidRDefault="00C25B65" w:rsidP="00911140">
      <w:pPr>
        <w:jc w:val="center"/>
        <w:rPr>
          <w:rFonts w:ascii="Times New Roman" w:hAnsi="Times New Roman"/>
          <w:sz w:val="28"/>
          <w:szCs w:val="28"/>
        </w:rPr>
      </w:pPr>
      <w:r w:rsidRPr="00357412">
        <w:rPr>
          <w:rFonts w:ascii="Times New Roman" w:hAnsi="Times New Roman"/>
          <w:sz w:val="28"/>
          <w:szCs w:val="28"/>
        </w:rPr>
        <w:t>по подготовке и проведению</w:t>
      </w:r>
    </w:p>
    <w:p w:rsidR="00C25B65" w:rsidRDefault="00C25B65" w:rsidP="00911140">
      <w:pPr>
        <w:jc w:val="center"/>
        <w:rPr>
          <w:rFonts w:ascii="Times New Roman" w:hAnsi="Times New Roman"/>
          <w:sz w:val="28"/>
          <w:szCs w:val="28"/>
        </w:rPr>
      </w:pPr>
    </w:p>
    <w:p w:rsidR="00C25B65" w:rsidRDefault="00C25B65" w:rsidP="00911140">
      <w:pPr>
        <w:jc w:val="center"/>
        <w:rPr>
          <w:rFonts w:ascii="Times New Roman" w:hAnsi="Times New Roman"/>
          <w:sz w:val="28"/>
          <w:szCs w:val="28"/>
        </w:rPr>
      </w:pPr>
    </w:p>
    <w:p w:rsidR="00C25B65" w:rsidRDefault="00C25B65" w:rsidP="00911140">
      <w:pPr>
        <w:jc w:val="center"/>
        <w:rPr>
          <w:rFonts w:ascii="Times New Roman" w:hAnsi="Times New Roman"/>
          <w:sz w:val="28"/>
          <w:szCs w:val="28"/>
        </w:rPr>
      </w:pPr>
    </w:p>
    <w:p w:rsidR="00C25B65" w:rsidRDefault="00C25B65" w:rsidP="00911140">
      <w:pPr>
        <w:jc w:val="center"/>
        <w:rPr>
          <w:rFonts w:ascii="Times New Roman" w:hAnsi="Times New Roman"/>
          <w:sz w:val="28"/>
          <w:szCs w:val="28"/>
        </w:rPr>
      </w:pPr>
    </w:p>
    <w:p w:rsidR="00C25B65" w:rsidRDefault="00C25B65" w:rsidP="00911140">
      <w:pPr>
        <w:jc w:val="center"/>
        <w:rPr>
          <w:rFonts w:ascii="Times New Roman" w:hAnsi="Times New Roman"/>
          <w:sz w:val="28"/>
          <w:szCs w:val="28"/>
        </w:rPr>
      </w:pPr>
    </w:p>
    <w:p w:rsidR="00C25B65" w:rsidRDefault="00C25B65" w:rsidP="00911140">
      <w:pPr>
        <w:jc w:val="center"/>
        <w:rPr>
          <w:rFonts w:ascii="Times New Roman" w:hAnsi="Times New Roman"/>
          <w:sz w:val="28"/>
          <w:szCs w:val="28"/>
        </w:rPr>
      </w:pPr>
    </w:p>
    <w:p w:rsidR="00C25B65" w:rsidRDefault="00C25B65" w:rsidP="00911140">
      <w:pPr>
        <w:jc w:val="center"/>
        <w:rPr>
          <w:rFonts w:ascii="Times New Roman" w:hAnsi="Times New Roman"/>
          <w:sz w:val="28"/>
          <w:szCs w:val="28"/>
        </w:rPr>
      </w:pPr>
    </w:p>
    <w:p w:rsidR="00E32FF2" w:rsidRDefault="00E32FF2" w:rsidP="00911140">
      <w:pPr>
        <w:jc w:val="center"/>
        <w:rPr>
          <w:rFonts w:ascii="Times New Roman" w:hAnsi="Times New Roman"/>
          <w:sz w:val="28"/>
          <w:szCs w:val="28"/>
        </w:rPr>
      </w:pPr>
    </w:p>
    <w:p w:rsidR="00E32FF2" w:rsidRDefault="00E32FF2" w:rsidP="00911140">
      <w:pPr>
        <w:jc w:val="center"/>
        <w:rPr>
          <w:rFonts w:ascii="Times New Roman" w:hAnsi="Times New Roman"/>
          <w:sz w:val="28"/>
          <w:szCs w:val="28"/>
        </w:rPr>
      </w:pPr>
    </w:p>
    <w:p w:rsidR="00C25B65" w:rsidRDefault="00C25B65" w:rsidP="00911140">
      <w:pPr>
        <w:jc w:val="center"/>
        <w:rPr>
          <w:rFonts w:ascii="Times New Roman" w:hAnsi="Times New Roman"/>
          <w:sz w:val="28"/>
          <w:szCs w:val="28"/>
        </w:rPr>
      </w:pPr>
    </w:p>
    <w:p w:rsidR="00C25B65" w:rsidRPr="00357412" w:rsidRDefault="00C25B65" w:rsidP="00911140">
      <w:pPr>
        <w:jc w:val="center"/>
        <w:rPr>
          <w:rFonts w:ascii="Times New Roman" w:hAnsi="Times New Roman"/>
          <w:sz w:val="28"/>
          <w:szCs w:val="28"/>
        </w:rPr>
      </w:pPr>
      <w:r w:rsidRPr="00357412">
        <w:rPr>
          <w:rFonts w:ascii="Times New Roman" w:hAnsi="Times New Roman"/>
          <w:sz w:val="28"/>
          <w:szCs w:val="28"/>
        </w:rPr>
        <w:t>Екатеринбург</w:t>
      </w:r>
    </w:p>
    <w:p w:rsidR="00C25B65" w:rsidRPr="00357412" w:rsidRDefault="00C25B65" w:rsidP="00911140">
      <w:pPr>
        <w:jc w:val="center"/>
        <w:rPr>
          <w:rFonts w:ascii="Times New Roman" w:hAnsi="Times New Roman"/>
          <w:sz w:val="28"/>
          <w:szCs w:val="28"/>
        </w:rPr>
      </w:pPr>
      <w:smartTag w:uri="urn:schemas-microsoft-com:office:smarttags" w:element="metricconverter">
        <w:smartTagPr>
          <w:attr w:name="ProductID" w:val="2015 г"/>
        </w:smartTagPr>
        <w:r w:rsidRPr="00357412">
          <w:rPr>
            <w:rFonts w:ascii="Times New Roman" w:hAnsi="Times New Roman"/>
            <w:sz w:val="28"/>
            <w:szCs w:val="28"/>
          </w:rPr>
          <w:t>201</w:t>
        </w:r>
        <w:r>
          <w:rPr>
            <w:rFonts w:ascii="Times New Roman" w:hAnsi="Times New Roman"/>
            <w:sz w:val="28"/>
            <w:szCs w:val="28"/>
          </w:rPr>
          <w:t>5</w:t>
        </w:r>
        <w:r w:rsidRPr="00357412">
          <w:rPr>
            <w:rFonts w:ascii="Times New Roman" w:hAnsi="Times New Roman"/>
            <w:sz w:val="28"/>
            <w:szCs w:val="28"/>
          </w:rPr>
          <w:t xml:space="preserve"> г</w:t>
        </w:r>
      </w:smartTag>
      <w:r w:rsidRPr="00357412">
        <w:rPr>
          <w:rFonts w:ascii="Times New Roman" w:hAnsi="Times New Roman"/>
          <w:sz w:val="28"/>
          <w:szCs w:val="28"/>
        </w:rPr>
        <w:t>.</w:t>
      </w:r>
    </w:p>
    <w:p w:rsidR="00C25B65" w:rsidRPr="007F2006" w:rsidRDefault="00C25B65" w:rsidP="00911140">
      <w:pPr>
        <w:jc w:val="both"/>
        <w:rPr>
          <w:rFonts w:ascii="Times New Roman" w:hAnsi="Times New Roman"/>
          <w:sz w:val="24"/>
          <w:szCs w:val="24"/>
        </w:rPr>
      </w:pPr>
      <w:r>
        <w:rPr>
          <w:rFonts w:ascii="Times New Roman" w:hAnsi="Times New Roman"/>
          <w:sz w:val="24"/>
          <w:szCs w:val="24"/>
        </w:rPr>
        <w:br w:type="page"/>
      </w:r>
      <w:r w:rsidRPr="007F2006">
        <w:rPr>
          <w:rFonts w:ascii="Times New Roman" w:hAnsi="Times New Roman"/>
          <w:sz w:val="24"/>
          <w:szCs w:val="24"/>
        </w:rPr>
        <w:lastRenderedPageBreak/>
        <w:t>УДК 06.011:613.81</w:t>
      </w:r>
    </w:p>
    <w:p w:rsidR="00C25B65" w:rsidRPr="007F2006" w:rsidRDefault="00C25B65" w:rsidP="00911140">
      <w:pPr>
        <w:jc w:val="both"/>
        <w:rPr>
          <w:rFonts w:ascii="Times New Roman" w:hAnsi="Times New Roman"/>
          <w:sz w:val="24"/>
          <w:szCs w:val="24"/>
        </w:rPr>
      </w:pPr>
      <w:r w:rsidRPr="007F2006">
        <w:rPr>
          <w:rFonts w:ascii="Times New Roman" w:hAnsi="Times New Roman"/>
          <w:sz w:val="24"/>
          <w:szCs w:val="24"/>
        </w:rPr>
        <w:t>ББК Ф798</w:t>
      </w:r>
    </w:p>
    <w:p w:rsidR="00C25B65" w:rsidRDefault="00C25B65" w:rsidP="00911140">
      <w:pPr>
        <w:ind w:firstLine="709"/>
        <w:jc w:val="both"/>
        <w:rPr>
          <w:rFonts w:ascii="Times New Roman" w:hAnsi="Times New Roman"/>
          <w:sz w:val="24"/>
          <w:szCs w:val="24"/>
        </w:rPr>
      </w:pPr>
      <w:r>
        <w:rPr>
          <w:rFonts w:ascii="Times New Roman" w:hAnsi="Times New Roman"/>
          <w:sz w:val="24"/>
          <w:szCs w:val="24"/>
        </w:rPr>
        <w:t>Урок</w:t>
      </w:r>
      <w:r w:rsidRPr="007F2006">
        <w:rPr>
          <w:rFonts w:ascii="Times New Roman" w:hAnsi="Times New Roman"/>
          <w:sz w:val="24"/>
          <w:szCs w:val="24"/>
        </w:rPr>
        <w:t xml:space="preserve"> трезвости</w:t>
      </w:r>
      <w:r>
        <w:rPr>
          <w:rFonts w:ascii="Times New Roman" w:hAnsi="Times New Roman"/>
          <w:sz w:val="24"/>
          <w:szCs w:val="24"/>
        </w:rPr>
        <w:t xml:space="preserve"> в общеобразовательной школе</w:t>
      </w:r>
      <w:r w:rsidRPr="007F2006">
        <w:rPr>
          <w:rFonts w:ascii="Times New Roman" w:hAnsi="Times New Roman"/>
          <w:sz w:val="24"/>
          <w:szCs w:val="24"/>
        </w:rPr>
        <w:t xml:space="preserve">. </w:t>
      </w:r>
      <w:r>
        <w:rPr>
          <w:rFonts w:ascii="Times New Roman" w:hAnsi="Times New Roman"/>
          <w:sz w:val="24"/>
          <w:szCs w:val="24"/>
        </w:rPr>
        <w:t>М</w:t>
      </w:r>
      <w:r w:rsidRPr="007F2006">
        <w:rPr>
          <w:rFonts w:ascii="Times New Roman" w:hAnsi="Times New Roman"/>
          <w:sz w:val="24"/>
          <w:szCs w:val="24"/>
        </w:rPr>
        <w:t>етодически</w:t>
      </w:r>
      <w:r>
        <w:rPr>
          <w:rFonts w:ascii="Times New Roman" w:hAnsi="Times New Roman"/>
          <w:sz w:val="24"/>
          <w:szCs w:val="24"/>
        </w:rPr>
        <w:t>е рекомендации</w:t>
      </w:r>
      <w:r w:rsidRPr="007F2006">
        <w:rPr>
          <w:rFonts w:ascii="Times New Roman" w:hAnsi="Times New Roman"/>
          <w:sz w:val="24"/>
          <w:szCs w:val="24"/>
        </w:rPr>
        <w:t xml:space="preserve"> по подготовке и</w:t>
      </w:r>
      <w:r>
        <w:rPr>
          <w:rFonts w:ascii="Times New Roman" w:hAnsi="Times New Roman"/>
          <w:sz w:val="24"/>
          <w:szCs w:val="24"/>
        </w:rPr>
        <w:t xml:space="preserve"> </w:t>
      </w:r>
      <w:r w:rsidRPr="007F2006">
        <w:rPr>
          <w:rFonts w:ascii="Times New Roman" w:hAnsi="Times New Roman"/>
          <w:sz w:val="24"/>
          <w:szCs w:val="24"/>
        </w:rPr>
        <w:t>проведению. Екатеринбург, 201</w:t>
      </w:r>
      <w:r>
        <w:rPr>
          <w:rFonts w:ascii="Times New Roman" w:hAnsi="Times New Roman"/>
          <w:sz w:val="24"/>
          <w:szCs w:val="24"/>
        </w:rPr>
        <w:t>5</w:t>
      </w:r>
      <w:r w:rsidRPr="007F2006">
        <w:rPr>
          <w:rFonts w:ascii="Times New Roman" w:hAnsi="Times New Roman"/>
          <w:sz w:val="24"/>
          <w:szCs w:val="24"/>
        </w:rPr>
        <w:t xml:space="preserve">. </w:t>
      </w:r>
      <w:r w:rsidR="00385CDD">
        <w:rPr>
          <w:rFonts w:ascii="Times New Roman" w:hAnsi="Times New Roman"/>
          <w:sz w:val="24"/>
          <w:szCs w:val="24"/>
        </w:rPr>
        <w:t>31</w:t>
      </w:r>
      <w:r w:rsidRPr="007F2006">
        <w:rPr>
          <w:rFonts w:ascii="Times New Roman" w:hAnsi="Times New Roman"/>
          <w:sz w:val="24"/>
          <w:szCs w:val="24"/>
        </w:rPr>
        <w:t xml:space="preserve"> с.</w:t>
      </w:r>
    </w:p>
    <w:p w:rsidR="006D5031" w:rsidRDefault="004C7E6C" w:rsidP="00911140">
      <w:pPr>
        <w:ind w:firstLine="709"/>
        <w:jc w:val="both"/>
        <w:rPr>
          <w:rFonts w:ascii="Times New Roman" w:hAnsi="Times New Roman"/>
          <w:sz w:val="24"/>
          <w:szCs w:val="24"/>
        </w:rPr>
      </w:pPr>
      <w:r>
        <w:rPr>
          <w:rFonts w:ascii="Times New Roman" w:hAnsi="Times New Roman"/>
          <w:sz w:val="24"/>
          <w:szCs w:val="24"/>
        </w:rPr>
        <w:t>Составитель: Погорелов С.</w:t>
      </w:r>
      <w:r w:rsidR="006D5031">
        <w:rPr>
          <w:rFonts w:ascii="Times New Roman" w:hAnsi="Times New Roman"/>
          <w:sz w:val="24"/>
          <w:szCs w:val="24"/>
        </w:rPr>
        <w:t>Т., Почетный работник Высшего профессионального образования, к.п.н., профессор кафедры эстетического воспитания ИПиПД УрГПУ, зав.</w:t>
      </w:r>
      <w:r w:rsidR="008D105F">
        <w:rPr>
          <w:rFonts w:ascii="Times New Roman" w:hAnsi="Times New Roman"/>
          <w:sz w:val="24"/>
          <w:szCs w:val="24"/>
        </w:rPr>
        <w:t xml:space="preserve"> </w:t>
      </w:r>
      <w:r w:rsidR="006D5031">
        <w:rPr>
          <w:rFonts w:ascii="Times New Roman" w:hAnsi="Times New Roman"/>
          <w:sz w:val="24"/>
          <w:szCs w:val="24"/>
        </w:rPr>
        <w:t>лабораторией духовно-нравственного воспитания.</w:t>
      </w:r>
    </w:p>
    <w:p w:rsidR="006D5031" w:rsidRDefault="006D5031" w:rsidP="00911140">
      <w:pPr>
        <w:ind w:firstLine="709"/>
        <w:jc w:val="both"/>
        <w:rPr>
          <w:rFonts w:ascii="Times New Roman" w:hAnsi="Times New Roman"/>
          <w:sz w:val="24"/>
          <w:szCs w:val="24"/>
        </w:rPr>
      </w:pPr>
      <w:r>
        <w:rPr>
          <w:rFonts w:ascii="Times New Roman" w:hAnsi="Times New Roman"/>
          <w:sz w:val="24"/>
          <w:szCs w:val="24"/>
        </w:rPr>
        <w:t xml:space="preserve">Рецензенты: </w:t>
      </w:r>
    </w:p>
    <w:p w:rsidR="006D5031" w:rsidRDefault="006D5031" w:rsidP="00911140">
      <w:pPr>
        <w:ind w:firstLine="709"/>
        <w:jc w:val="both"/>
        <w:rPr>
          <w:rFonts w:ascii="Times New Roman" w:hAnsi="Times New Roman"/>
          <w:sz w:val="24"/>
          <w:szCs w:val="24"/>
        </w:rPr>
      </w:pPr>
      <w:r>
        <w:rPr>
          <w:rFonts w:ascii="Times New Roman" w:hAnsi="Times New Roman"/>
          <w:sz w:val="24"/>
          <w:szCs w:val="24"/>
        </w:rPr>
        <w:t>Бачинин И.В.,</w:t>
      </w:r>
      <w:r w:rsidR="004C7E6C">
        <w:rPr>
          <w:rFonts w:ascii="Times New Roman" w:hAnsi="Times New Roman"/>
          <w:sz w:val="24"/>
          <w:szCs w:val="24"/>
        </w:rPr>
        <w:t xml:space="preserve"> протоиерей,</w:t>
      </w:r>
      <w:r>
        <w:rPr>
          <w:rFonts w:ascii="Times New Roman" w:hAnsi="Times New Roman"/>
          <w:sz w:val="24"/>
          <w:szCs w:val="24"/>
        </w:rPr>
        <w:t xml:space="preserve"> к.п.н., руководитель </w:t>
      </w:r>
      <w:r w:rsidR="004C7E6C">
        <w:rPr>
          <w:rFonts w:ascii="Times New Roman" w:hAnsi="Times New Roman"/>
          <w:sz w:val="24"/>
          <w:szCs w:val="24"/>
        </w:rPr>
        <w:t>Отдела по утверждению трезвости и профилактике зависимостей Екатеринбургской епархии, председатель Иоанно-Предтеченского братства «Трезвение» Русской Православной Церкви</w:t>
      </w:r>
      <w:r>
        <w:rPr>
          <w:rFonts w:ascii="Times New Roman" w:hAnsi="Times New Roman"/>
          <w:sz w:val="24"/>
          <w:szCs w:val="24"/>
        </w:rPr>
        <w:t>.</w:t>
      </w:r>
    </w:p>
    <w:p w:rsidR="006D5031" w:rsidRDefault="006D5031" w:rsidP="00911140">
      <w:pPr>
        <w:ind w:firstLine="709"/>
        <w:jc w:val="both"/>
        <w:rPr>
          <w:rFonts w:ascii="Times New Roman" w:hAnsi="Times New Roman"/>
          <w:sz w:val="24"/>
          <w:szCs w:val="24"/>
        </w:rPr>
      </w:pPr>
      <w:r>
        <w:rPr>
          <w:rFonts w:ascii="Times New Roman" w:hAnsi="Times New Roman"/>
          <w:sz w:val="24"/>
          <w:szCs w:val="24"/>
        </w:rPr>
        <w:t>Плотникова Е.В., к филос. наук, зав. отделом информационно-методического центра Верх-Исетского района г.</w:t>
      </w:r>
      <w:r w:rsidR="00495009">
        <w:rPr>
          <w:rFonts w:ascii="Times New Roman" w:hAnsi="Times New Roman"/>
          <w:sz w:val="24"/>
          <w:szCs w:val="24"/>
        </w:rPr>
        <w:t xml:space="preserve"> </w:t>
      </w:r>
      <w:r>
        <w:rPr>
          <w:rFonts w:ascii="Times New Roman" w:hAnsi="Times New Roman"/>
          <w:sz w:val="24"/>
          <w:szCs w:val="24"/>
        </w:rPr>
        <w:t xml:space="preserve">Екатеринбурга. </w:t>
      </w:r>
    </w:p>
    <w:p w:rsidR="006D5031" w:rsidRPr="007F2006" w:rsidRDefault="006D5031" w:rsidP="00911140">
      <w:pPr>
        <w:ind w:firstLine="709"/>
        <w:jc w:val="both"/>
        <w:rPr>
          <w:rFonts w:ascii="Times New Roman" w:hAnsi="Times New Roman"/>
          <w:sz w:val="24"/>
          <w:szCs w:val="24"/>
        </w:rPr>
      </w:pPr>
    </w:p>
    <w:p w:rsidR="00C25B65" w:rsidRDefault="00C25B65" w:rsidP="00911140">
      <w:pPr>
        <w:ind w:firstLine="709"/>
        <w:jc w:val="both"/>
        <w:rPr>
          <w:rFonts w:ascii="Times New Roman" w:hAnsi="Times New Roman"/>
          <w:sz w:val="24"/>
          <w:szCs w:val="24"/>
        </w:rPr>
      </w:pPr>
      <w:r w:rsidRPr="007F2006">
        <w:rPr>
          <w:rFonts w:ascii="Times New Roman" w:hAnsi="Times New Roman"/>
          <w:sz w:val="24"/>
          <w:szCs w:val="24"/>
        </w:rPr>
        <w:t>Распространение алкогольной и никотиновой зависимости в нашем</w:t>
      </w:r>
      <w:r>
        <w:rPr>
          <w:rFonts w:ascii="Times New Roman" w:hAnsi="Times New Roman"/>
          <w:sz w:val="24"/>
          <w:szCs w:val="24"/>
        </w:rPr>
        <w:t xml:space="preserve"> </w:t>
      </w:r>
      <w:r w:rsidRPr="007F2006">
        <w:rPr>
          <w:rFonts w:ascii="Times New Roman" w:hAnsi="Times New Roman"/>
          <w:sz w:val="24"/>
          <w:szCs w:val="24"/>
        </w:rPr>
        <w:t xml:space="preserve">обществе </w:t>
      </w:r>
      <w:r>
        <w:rPr>
          <w:rFonts w:ascii="Times New Roman" w:hAnsi="Times New Roman"/>
          <w:sz w:val="24"/>
          <w:szCs w:val="24"/>
        </w:rPr>
        <w:t>п</w:t>
      </w:r>
      <w:r w:rsidRPr="007F2006">
        <w:rPr>
          <w:rFonts w:ascii="Times New Roman" w:hAnsi="Times New Roman"/>
          <w:sz w:val="24"/>
          <w:szCs w:val="24"/>
        </w:rPr>
        <w:t>о масштаб</w:t>
      </w:r>
      <w:r>
        <w:rPr>
          <w:rFonts w:ascii="Times New Roman" w:hAnsi="Times New Roman"/>
          <w:sz w:val="24"/>
          <w:szCs w:val="24"/>
        </w:rPr>
        <w:t>ам</w:t>
      </w:r>
      <w:r w:rsidRPr="007F2006">
        <w:rPr>
          <w:rFonts w:ascii="Times New Roman" w:hAnsi="Times New Roman"/>
          <w:sz w:val="24"/>
          <w:szCs w:val="24"/>
        </w:rPr>
        <w:t xml:space="preserve"> </w:t>
      </w:r>
      <w:r>
        <w:rPr>
          <w:rFonts w:ascii="Times New Roman" w:hAnsi="Times New Roman"/>
          <w:sz w:val="24"/>
          <w:szCs w:val="24"/>
        </w:rPr>
        <w:t xml:space="preserve">сопоставимо с </w:t>
      </w:r>
      <w:r w:rsidRPr="007F2006">
        <w:rPr>
          <w:rFonts w:ascii="Times New Roman" w:hAnsi="Times New Roman"/>
          <w:sz w:val="24"/>
          <w:szCs w:val="24"/>
        </w:rPr>
        <w:t>национальн</w:t>
      </w:r>
      <w:r>
        <w:rPr>
          <w:rFonts w:ascii="Times New Roman" w:hAnsi="Times New Roman"/>
          <w:sz w:val="24"/>
          <w:szCs w:val="24"/>
        </w:rPr>
        <w:t>ым</w:t>
      </w:r>
      <w:r w:rsidRPr="007F2006">
        <w:rPr>
          <w:rFonts w:ascii="Times New Roman" w:hAnsi="Times New Roman"/>
          <w:sz w:val="24"/>
          <w:szCs w:val="24"/>
        </w:rPr>
        <w:t xml:space="preserve"> бедстви</w:t>
      </w:r>
      <w:r>
        <w:rPr>
          <w:rFonts w:ascii="Times New Roman" w:hAnsi="Times New Roman"/>
          <w:sz w:val="24"/>
          <w:szCs w:val="24"/>
        </w:rPr>
        <w:t xml:space="preserve">ем, преодолению которого способствует возрождение традиций трезвенного просвещения, существовавших в исторической России. Уроки трезвости в общеобразовательной школе </w:t>
      </w:r>
      <w:r w:rsidR="004C7E6C">
        <w:rPr>
          <w:rFonts w:ascii="Times New Roman" w:hAnsi="Times New Roman"/>
          <w:sz w:val="24"/>
          <w:szCs w:val="24"/>
        </w:rPr>
        <w:t xml:space="preserve">– </w:t>
      </w:r>
      <w:r>
        <w:rPr>
          <w:rFonts w:ascii="Times New Roman" w:hAnsi="Times New Roman"/>
          <w:sz w:val="24"/>
          <w:szCs w:val="24"/>
        </w:rPr>
        <w:t>одна из таких возрожденных в Свердловской области традиций. Подобные уроки общеобразовательные школы проводят в рамках единого Дня трезвости, проводимого по решению Правительства Свердловской области. Данные уроки в совокупности с другими мероприятиями оказыва</w:t>
      </w:r>
      <w:r w:rsidR="004C7E6C">
        <w:rPr>
          <w:rFonts w:ascii="Times New Roman" w:hAnsi="Times New Roman"/>
          <w:sz w:val="24"/>
          <w:szCs w:val="24"/>
        </w:rPr>
        <w:t>ю</w:t>
      </w:r>
      <w:r>
        <w:rPr>
          <w:rFonts w:ascii="Times New Roman" w:hAnsi="Times New Roman"/>
          <w:sz w:val="24"/>
          <w:szCs w:val="24"/>
        </w:rPr>
        <w:t>т существенное влияние на предупреждение негативных зависимостей подрастающего поколения.</w:t>
      </w:r>
    </w:p>
    <w:p w:rsidR="00C25B65" w:rsidRPr="007F2006" w:rsidRDefault="00C25B65" w:rsidP="00911140">
      <w:pPr>
        <w:ind w:firstLine="709"/>
        <w:jc w:val="both"/>
        <w:rPr>
          <w:rFonts w:ascii="Times New Roman" w:hAnsi="Times New Roman"/>
          <w:sz w:val="24"/>
          <w:szCs w:val="24"/>
        </w:rPr>
      </w:pPr>
      <w:r>
        <w:rPr>
          <w:rFonts w:ascii="Times New Roman" w:hAnsi="Times New Roman"/>
          <w:sz w:val="24"/>
          <w:szCs w:val="24"/>
        </w:rPr>
        <w:t>Методические рекомендации</w:t>
      </w:r>
      <w:r w:rsidRPr="007F2006">
        <w:rPr>
          <w:rFonts w:ascii="Times New Roman" w:hAnsi="Times New Roman"/>
          <w:sz w:val="24"/>
          <w:szCs w:val="24"/>
        </w:rPr>
        <w:t xml:space="preserve"> призван</w:t>
      </w:r>
      <w:r>
        <w:rPr>
          <w:rFonts w:ascii="Times New Roman" w:hAnsi="Times New Roman"/>
          <w:sz w:val="24"/>
          <w:szCs w:val="24"/>
        </w:rPr>
        <w:t>ы</w:t>
      </w:r>
      <w:r w:rsidRPr="007F2006">
        <w:rPr>
          <w:rFonts w:ascii="Times New Roman" w:hAnsi="Times New Roman"/>
          <w:sz w:val="24"/>
          <w:szCs w:val="24"/>
        </w:rPr>
        <w:t xml:space="preserve"> помочь </w:t>
      </w:r>
      <w:r>
        <w:rPr>
          <w:rFonts w:ascii="Times New Roman" w:hAnsi="Times New Roman"/>
          <w:sz w:val="24"/>
          <w:szCs w:val="24"/>
        </w:rPr>
        <w:t>педагогам школы</w:t>
      </w:r>
      <w:r w:rsidRPr="007F2006">
        <w:rPr>
          <w:rFonts w:ascii="Times New Roman" w:hAnsi="Times New Roman"/>
          <w:sz w:val="24"/>
          <w:szCs w:val="24"/>
        </w:rPr>
        <w:t xml:space="preserve"> войти в проблему</w:t>
      </w:r>
      <w:r>
        <w:rPr>
          <w:rFonts w:ascii="Times New Roman" w:hAnsi="Times New Roman"/>
          <w:sz w:val="24"/>
          <w:szCs w:val="24"/>
        </w:rPr>
        <w:t xml:space="preserve"> трезвенного просвещения</w:t>
      </w:r>
      <w:r w:rsidRPr="007F2006">
        <w:rPr>
          <w:rFonts w:ascii="Times New Roman" w:hAnsi="Times New Roman"/>
          <w:sz w:val="24"/>
          <w:szCs w:val="24"/>
        </w:rPr>
        <w:t>, познакомиться</w:t>
      </w:r>
      <w:r>
        <w:rPr>
          <w:rFonts w:ascii="Times New Roman" w:hAnsi="Times New Roman"/>
          <w:sz w:val="24"/>
          <w:szCs w:val="24"/>
        </w:rPr>
        <w:t xml:space="preserve"> </w:t>
      </w:r>
      <w:r w:rsidRPr="007F2006">
        <w:rPr>
          <w:rFonts w:ascii="Times New Roman" w:hAnsi="Times New Roman"/>
          <w:sz w:val="24"/>
          <w:szCs w:val="24"/>
        </w:rPr>
        <w:t>с историческим и современным опытом проведения Дня трезвости</w:t>
      </w:r>
      <w:r>
        <w:rPr>
          <w:rFonts w:ascii="Times New Roman" w:hAnsi="Times New Roman"/>
          <w:sz w:val="24"/>
          <w:szCs w:val="24"/>
        </w:rPr>
        <w:t>, подготовиться к проведению урока трезвости для учащихся конкретного класса</w:t>
      </w:r>
      <w:r w:rsidRPr="007F2006">
        <w:rPr>
          <w:rFonts w:ascii="Times New Roman" w:hAnsi="Times New Roman"/>
          <w:sz w:val="24"/>
          <w:szCs w:val="24"/>
        </w:rPr>
        <w:t>. В</w:t>
      </w:r>
      <w:r>
        <w:rPr>
          <w:rFonts w:ascii="Times New Roman" w:hAnsi="Times New Roman"/>
          <w:sz w:val="24"/>
          <w:szCs w:val="24"/>
        </w:rPr>
        <w:t xml:space="preserve"> материалах</w:t>
      </w:r>
      <w:r w:rsidRPr="007F2006">
        <w:rPr>
          <w:rFonts w:ascii="Times New Roman" w:hAnsi="Times New Roman"/>
          <w:sz w:val="24"/>
          <w:szCs w:val="24"/>
        </w:rPr>
        <w:t xml:space="preserve"> представлены различны</w:t>
      </w:r>
      <w:r>
        <w:rPr>
          <w:rFonts w:ascii="Times New Roman" w:hAnsi="Times New Roman"/>
          <w:sz w:val="24"/>
          <w:szCs w:val="24"/>
        </w:rPr>
        <w:t>е формы мероприятий</w:t>
      </w:r>
      <w:r w:rsidRPr="007F2006">
        <w:rPr>
          <w:rFonts w:ascii="Times New Roman" w:hAnsi="Times New Roman"/>
          <w:sz w:val="24"/>
          <w:szCs w:val="24"/>
        </w:rPr>
        <w:t>,</w:t>
      </w:r>
      <w:r>
        <w:rPr>
          <w:rFonts w:ascii="Times New Roman" w:hAnsi="Times New Roman"/>
          <w:sz w:val="24"/>
          <w:szCs w:val="24"/>
        </w:rPr>
        <w:t xml:space="preserve"> </w:t>
      </w:r>
      <w:r w:rsidRPr="007F2006">
        <w:rPr>
          <w:rFonts w:ascii="Times New Roman" w:hAnsi="Times New Roman"/>
          <w:sz w:val="24"/>
          <w:szCs w:val="24"/>
        </w:rPr>
        <w:t>направленных на утверждение трезвого, здорового образа</w:t>
      </w:r>
      <w:r>
        <w:rPr>
          <w:rFonts w:ascii="Times New Roman" w:hAnsi="Times New Roman"/>
          <w:sz w:val="24"/>
          <w:szCs w:val="24"/>
        </w:rPr>
        <w:t xml:space="preserve"> </w:t>
      </w:r>
      <w:r w:rsidRPr="007F2006">
        <w:rPr>
          <w:rFonts w:ascii="Times New Roman" w:hAnsi="Times New Roman"/>
          <w:sz w:val="24"/>
          <w:szCs w:val="24"/>
        </w:rPr>
        <w:t>жизни</w:t>
      </w:r>
      <w:r>
        <w:rPr>
          <w:rFonts w:ascii="Times New Roman" w:hAnsi="Times New Roman"/>
          <w:sz w:val="24"/>
          <w:szCs w:val="24"/>
        </w:rPr>
        <w:t>,</w:t>
      </w:r>
      <w:r w:rsidRPr="00E13749">
        <w:rPr>
          <w:rFonts w:ascii="Times New Roman" w:hAnsi="Times New Roman"/>
          <w:sz w:val="24"/>
          <w:szCs w:val="24"/>
        </w:rPr>
        <w:t xml:space="preserve"> </w:t>
      </w:r>
      <w:r>
        <w:rPr>
          <w:rFonts w:ascii="Times New Roman" w:hAnsi="Times New Roman"/>
          <w:sz w:val="24"/>
          <w:szCs w:val="24"/>
        </w:rPr>
        <w:t>проведение которых возможно в рамках школьного дня трезвости</w:t>
      </w:r>
      <w:r w:rsidRPr="007F2006">
        <w:rPr>
          <w:rFonts w:ascii="Times New Roman" w:hAnsi="Times New Roman"/>
          <w:sz w:val="24"/>
          <w:szCs w:val="24"/>
        </w:rPr>
        <w:t xml:space="preserve">: </w:t>
      </w:r>
      <w:r w:rsidR="00D50019">
        <w:rPr>
          <w:rFonts w:ascii="Times New Roman" w:hAnsi="Times New Roman"/>
          <w:sz w:val="24"/>
          <w:szCs w:val="24"/>
        </w:rPr>
        <w:t>родительских собраний, выставок</w:t>
      </w:r>
      <w:r w:rsidRPr="007F2006">
        <w:rPr>
          <w:rFonts w:ascii="Times New Roman" w:hAnsi="Times New Roman"/>
          <w:sz w:val="24"/>
          <w:szCs w:val="24"/>
        </w:rPr>
        <w:t xml:space="preserve"> и т.д.</w:t>
      </w:r>
    </w:p>
    <w:p w:rsidR="00C25B65" w:rsidRPr="007F2006" w:rsidRDefault="00C25B65" w:rsidP="00911140">
      <w:pPr>
        <w:ind w:firstLine="709"/>
        <w:jc w:val="both"/>
        <w:rPr>
          <w:rFonts w:ascii="Times New Roman" w:hAnsi="Times New Roman"/>
          <w:sz w:val="24"/>
          <w:szCs w:val="24"/>
        </w:rPr>
      </w:pPr>
      <w:r w:rsidRPr="007F2006">
        <w:rPr>
          <w:rFonts w:ascii="Times New Roman" w:hAnsi="Times New Roman"/>
          <w:sz w:val="24"/>
          <w:szCs w:val="24"/>
        </w:rPr>
        <w:t>Большой интерес представляет подборка высказываний известных</w:t>
      </w:r>
      <w:r>
        <w:rPr>
          <w:rFonts w:ascii="Times New Roman" w:hAnsi="Times New Roman"/>
          <w:sz w:val="24"/>
          <w:szCs w:val="24"/>
        </w:rPr>
        <w:t xml:space="preserve"> </w:t>
      </w:r>
      <w:r w:rsidRPr="007F2006">
        <w:rPr>
          <w:rFonts w:ascii="Times New Roman" w:hAnsi="Times New Roman"/>
          <w:sz w:val="24"/>
          <w:szCs w:val="24"/>
        </w:rPr>
        <w:t>людей о трезвости и алкоголе, мифов об алкоголе, некоторые</w:t>
      </w:r>
      <w:r>
        <w:rPr>
          <w:rFonts w:ascii="Times New Roman" w:hAnsi="Times New Roman"/>
          <w:sz w:val="24"/>
          <w:szCs w:val="24"/>
        </w:rPr>
        <w:t xml:space="preserve"> </w:t>
      </w:r>
      <w:r w:rsidRPr="007F2006">
        <w:rPr>
          <w:rFonts w:ascii="Times New Roman" w:hAnsi="Times New Roman"/>
          <w:sz w:val="24"/>
          <w:szCs w:val="24"/>
        </w:rPr>
        <w:t>статистические данные и факты, а также выдержки из новых</w:t>
      </w:r>
      <w:r>
        <w:rPr>
          <w:rFonts w:ascii="Times New Roman" w:hAnsi="Times New Roman"/>
          <w:sz w:val="24"/>
          <w:szCs w:val="24"/>
        </w:rPr>
        <w:t xml:space="preserve"> </w:t>
      </w:r>
      <w:r w:rsidRPr="007F2006">
        <w:rPr>
          <w:rFonts w:ascii="Times New Roman" w:hAnsi="Times New Roman"/>
          <w:sz w:val="24"/>
          <w:szCs w:val="24"/>
        </w:rPr>
        <w:t>законодательных актов, регулирующих алкогольную ситуацию в стране.</w:t>
      </w:r>
    </w:p>
    <w:p w:rsidR="00C25B65" w:rsidRDefault="00C25B65" w:rsidP="00911140">
      <w:pPr>
        <w:ind w:firstLine="709"/>
        <w:jc w:val="both"/>
        <w:rPr>
          <w:rFonts w:ascii="Times New Roman" w:hAnsi="Times New Roman"/>
          <w:sz w:val="24"/>
          <w:szCs w:val="24"/>
        </w:rPr>
      </w:pPr>
      <w:r>
        <w:rPr>
          <w:rFonts w:ascii="Times New Roman" w:hAnsi="Times New Roman"/>
          <w:sz w:val="24"/>
          <w:szCs w:val="24"/>
        </w:rPr>
        <w:t>Методические рекомендации</w:t>
      </w:r>
      <w:r w:rsidRPr="007F2006">
        <w:rPr>
          <w:rFonts w:ascii="Times New Roman" w:hAnsi="Times New Roman"/>
          <w:sz w:val="24"/>
          <w:szCs w:val="24"/>
        </w:rPr>
        <w:t xml:space="preserve"> предназначен</w:t>
      </w:r>
      <w:r>
        <w:rPr>
          <w:rFonts w:ascii="Times New Roman" w:hAnsi="Times New Roman"/>
          <w:sz w:val="24"/>
          <w:szCs w:val="24"/>
        </w:rPr>
        <w:t>ы</w:t>
      </w:r>
      <w:r w:rsidRPr="007F2006">
        <w:rPr>
          <w:rFonts w:ascii="Times New Roman" w:hAnsi="Times New Roman"/>
          <w:sz w:val="24"/>
          <w:szCs w:val="24"/>
        </w:rPr>
        <w:t xml:space="preserve"> для </w:t>
      </w:r>
      <w:r>
        <w:rPr>
          <w:rFonts w:ascii="Times New Roman" w:hAnsi="Times New Roman"/>
          <w:sz w:val="24"/>
          <w:szCs w:val="24"/>
        </w:rPr>
        <w:t>руководящих и педагогических работников общеобразовательных школ Свердловской области, классных руководителей, родителей.</w:t>
      </w:r>
    </w:p>
    <w:p w:rsidR="00C25B65" w:rsidRDefault="00C25B65" w:rsidP="00911140">
      <w:pPr>
        <w:ind w:firstLine="709"/>
        <w:jc w:val="both"/>
        <w:rPr>
          <w:rFonts w:ascii="Times New Roman" w:hAnsi="Times New Roman"/>
          <w:sz w:val="24"/>
          <w:szCs w:val="24"/>
        </w:rPr>
      </w:pPr>
    </w:p>
    <w:p w:rsidR="00C25B65" w:rsidRPr="006D5031" w:rsidRDefault="00C25B65" w:rsidP="00911140">
      <w:pPr>
        <w:spacing w:after="0"/>
        <w:ind w:firstLine="709"/>
        <w:jc w:val="center"/>
        <w:rPr>
          <w:rFonts w:ascii="Times New Roman" w:hAnsi="Times New Roman"/>
          <w:b/>
          <w:sz w:val="24"/>
          <w:szCs w:val="24"/>
        </w:rPr>
      </w:pPr>
      <w:r>
        <w:rPr>
          <w:rFonts w:ascii="Times New Roman" w:hAnsi="Times New Roman"/>
          <w:sz w:val="24"/>
          <w:szCs w:val="24"/>
        </w:rPr>
        <w:br w:type="page"/>
      </w:r>
      <w:r w:rsidRPr="006D5031">
        <w:rPr>
          <w:rFonts w:ascii="Times New Roman" w:hAnsi="Times New Roman"/>
          <w:b/>
          <w:sz w:val="24"/>
          <w:szCs w:val="24"/>
        </w:rPr>
        <w:lastRenderedPageBreak/>
        <w:t>Содержание</w:t>
      </w:r>
    </w:p>
    <w:p w:rsidR="00C25B65" w:rsidRDefault="00C25B65" w:rsidP="00911140">
      <w:pPr>
        <w:spacing w:after="0"/>
        <w:ind w:firstLine="709"/>
        <w:jc w:val="both"/>
        <w:rPr>
          <w:rFonts w:ascii="Times New Roman" w:hAnsi="Times New Roman"/>
          <w:sz w:val="24"/>
          <w:szCs w:val="24"/>
        </w:rPr>
      </w:pPr>
    </w:p>
    <w:p w:rsidR="00C25B65" w:rsidRPr="004C247C" w:rsidRDefault="00C25B65" w:rsidP="00911140">
      <w:pPr>
        <w:spacing w:after="0"/>
        <w:jc w:val="both"/>
        <w:rPr>
          <w:rFonts w:ascii="Times New Roman" w:hAnsi="Times New Roman"/>
          <w:b/>
          <w:sz w:val="24"/>
          <w:szCs w:val="24"/>
        </w:rPr>
      </w:pPr>
      <w:r w:rsidRPr="004C247C">
        <w:rPr>
          <w:rFonts w:ascii="Times New Roman" w:hAnsi="Times New Roman"/>
          <w:b/>
          <w:sz w:val="24"/>
          <w:szCs w:val="24"/>
        </w:rPr>
        <w:t>Введение</w:t>
      </w:r>
    </w:p>
    <w:p w:rsidR="00C25B65" w:rsidRPr="004C247C" w:rsidRDefault="00C25B65" w:rsidP="00911140">
      <w:pPr>
        <w:spacing w:after="0"/>
        <w:jc w:val="both"/>
        <w:rPr>
          <w:rFonts w:ascii="Times New Roman" w:hAnsi="Times New Roman"/>
          <w:b/>
          <w:sz w:val="24"/>
          <w:szCs w:val="24"/>
        </w:rPr>
      </w:pPr>
      <w:r w:rsidRPr="004C247C">
        <w:rPr>
          <w:rFonts w:ascii="Times New Roman" w:hAnsi="Times New Roman"/>
          <w:b/>
          <w:sz w:val="24"/>
          <w:szCs w:val="24"/>
          <w:lang w:val="en-US"/>
        </w:rPr>
        <w:t>I</w:t>
      </w:r>
      <w:r w:rsidRPr="004C247C">
        <w:rPr>
          <w:rFonts w:ascii="Times New Roman" w:hAnsi="Times New Roman"/>
          <w:b/>
          <w:sz w:val="24"/>
          <w:szCs w:val="24"/>
        </w:rPr>
        <w:t>.</w:t>
      </w:r>
      <w:r w:rsidR="004C7E6C">
        <w:rPr>
          <w:rFonts w:ascii="Times New Roman" w:hAnsi="Times New Roman"/>
          <w:b/>
          <w:sz w:val="24"/>
          <w:szCs w:val="24"/>
        </w:rPr>
        <w:t>   </w:t>
      </w:r>
      <w:r w:rsidRPr="004C247C">
        <w:rPr>
          <w:rFonts w:ascii="Times New Roman" w:hAnsi="Times New Roman"/>
          <w:b/>
          <w:sz w:val="24"/>
          <w:szCs w:val="24"/>
        </w:rPr>
        <w:t>День трезвости в истории и современности</w:t>
      </w:r>
    </w:p>
    <w:p w:rsidR="00C25B65" w:rsidRDefault="00C25B65" w:rsidP="00911140">
      <w:pPr>
        <w:spacing w:after="0"/>
        <w:ind w:firstLine="708"/>
        <w:jc w:val="both"/>
        <w:rPr>
          <w:rFonts w:ascii="Times New Roman" w:hAnsi="Times New Roman"/>
          <w:sz w:val="24"/>
          <w:szCs w:val="24"/>
        </w:rPr>
      </w:pPr>
      <w:r>
        <w:rPr>
          <w:rFonts w:ascii="Times New Roman" w:hAnsi="Times New Roman"/>
          <w:sz w:val="24"/>
          <w:szCs w:val="24"/>
        </w:rPr>
        <w:t>1.1.</w:t>
      </w:r>
      <w:r w:rsidR="004C7E6C">
        <w:rPr>
          <w:rFonts w:ascii="Times New Roman" w:hAnsi="Times New Roman"/>
          <w:sz w:val="24"/>
          <w:szCs w:val="24"/>
        </w:rPr>
        <w:t>  </w:t>
      </w:r>
      <w:r w:rsidRPr="004C247C">
        <w:rPr>
          <w:rFonts w:ascii="Times New Roman" w:hAnsi="Times New Roman"/>
          <w:sz w:val="24"/>
          <w:szCs w:val="24"/>
        </w:rPr>
        <w:t>Из истории празднования Дня трезвости</w:t>
      </w:r>
    </w:p>
    <w:p w:rsidR="00C25B65" w:rsidRPr="004C247C" w:rsidRDefault="00C25B65" w:rsidP="00911140">
      <w:pPr>
        <w:spacing w:after="0"/>
        <w:ind w:firstLine="708"/>
        <w:jc w:val="both"/>
        <w:rPr>
          <w:rFonts w:ascii="Times New Roman" w:hAnsi="Times New Roman"/>
          <w:sz w:val="24"/>
          <w:szCs w:val="24"/>
        </w:rPr>
      </w:pPr>
      <w:r>
        <w:rPr>
          <w:rFonts w:ascii="Times New Roman" w:hAnsi="Times New Roman"/>
          <w:sz w:val="24"/>
          <w:szCs w:val="24"/>
        </w:rPr>
        <w:t>1.2.</w:t>
      </w:r>
      <w:r w:rsidR="004C7E6C">
        <w:t>  </w:t>
      </w:r>
      <w:r w:rsidRPr="004C247C">
        <w:rPr>
          <w:rFonts w:ascii="Times New Roman" w:hAnsi="Times New Roman"/>
          <w:sz w:val="24"/>
          <w:szCs w:val="24"/>
        </w:rPr>
        <w:t>Опыт возрождения традиции проведения Дня трезвости в Свердловской области</w:t>
      </w:r>
    </w:p>
    <w:p w:rsidR="00C25B65" w:rsidRDefault="00C25B65" w:rsidP="00911140">
      <w:pPr>
        <w:spacing w:after="0"/>
        <w:jc w:val="both"/>
        <w:rPr>
          <w:rFonts w:ascii="Times New Roman" w:hAnsi="Times New Roman"/>
          <w:sz w:val="24"/>
          <w:szCs w:val="24"/>
        </w:rPr>
      </w:pPr>
    </w:p>
    <w:p w:rsidR="00C25B65" w:rsidRPr="004C247C" w:rsidRDefault="00C25B65" w:rsidP="00911140">
      <w:pPr>
        <w:spacing w:after="0"/>
        <w:jc w:val="both"/>
        <w:rPr>
          <w:rFonts w:ascii="Times New Roman" w:hAnsi="Times New Roman"/>
          <w:b/>
          <w:sz w:val="24"/>
          <w:szCs w:val="24"/>
        </w:rPr>
      </w:pPr>
      <w:r w:rsidRPr="004C247C">
        <w:rPr>
          <w:rFonts w:ascii="Times New Roman" w:hAnsi="Times New Roman"/>
          <w:b/>
          <w:sz w:val="24"/>
          <w:szCs w:val="24"/>
          <w:lang w:val="en-US"/>
        </w:rPr>
        <w:t>II</w:t>
      </w:r>
      <w:r w:rsidRPr="004C247C">
        <w:rPr>
          <w:rFonts w:ascii="Times New Roman" w:hAnsi="Times New Roman"/>
          <w:b/>
          <w:sz w:val="24"/>
          <w:szCs w:val="24"/>
        </w:rPr>
        <w:t>.</w:t>
      </w:r>
      <w:r w:rsidR="004C7E6C">
        <w:rPr>
          <w:rFonts w:ascii="Times New Roman" w:hAnsi="Times New Roman"/>
          <w:b/>
          <w:sz w:val="24"/>
          <w:szCs w:val="24"/>
        </w:rPr>
        <w:t>  </w:t>
      </w:r>
      <w:r w:rsidRPr="004C247C">
        <w:rPr>
          <w:rFonts w:ascii="Times New Roman" w:hAnsi="Times New Roman"/>
          <w:b/>
          <w:sz w:val="24"/>
          <w:szCs w:val="24"/>
        </w:rPr>
        <w:t xml:space="preserve">Методические рекомендации по подготовке </w:t>
      </w:r>
      <w:r w:rsidR="00D50019">
        <w:rPr>
          <w:rFonts w:ascii="Times New Roman" w:hAnsi="Times New Roman"/>
          <w:b/>
          <w:sz w:val="24"/>
          <w:szCs w:val="24"/>
        </w:rPr>
        <w:t>к</w:t>
      </w:r>
      <w:r w:rsidRPr="004C247C">
        <w:rPr>
          <w:rFonts w:ascii="Times New Roman" w:hAnsi="Times New Roman"/>
          <w:b/>
          <w:sz w:val="24"/>
          <w:szCs w:val="24"/>
        </w:rPr>
        <w:t xml:space="preserve"> проведению урока трезвости </w:t>
      </w:r>
    </w:p>
    <w:p w:rsidR="00C25B65" w:rsidRDefault="004C7E6C" w:rsidP="00911140">
      <w:pPr>
        <w:spacing w:after="0"/>
        <w:ind w:firstLine="709"/>
        <w:jc w:val="both"/>
        <w:rPr>
          <w:rFonts w:ascii="Times New Roman" w:hAnsi="Times New Roman"/>
          <w:sz w:val="24"/>
          <w:szCs w:val="24"/>
        </w:rPr>
      </w:pPr>
      <w:r>
        <w:rPr>
          <w:rFonts w:ascii="Times New Roman" w:hAnsi="Times New Roman"/>
          <w:sz w:val="24"/>
          <w:szCs w:val="24"/>
        </w:rPr>
        <w:t>2.1.  </w:t>
      </w:r>
      <w:r w:rsidR="00AD5D2B">
        <w:rPr>
          <w:rFonts w:ascii="Times New Roman" w:hAnsi="Times New Roman"/>
          <w:sz w:val="24"/>
          <w:szCs w:val="24"/>
        </w:rPr>
        <w:t xml:space="preserve">Цели и задачи урока трезвости </w:t>
      </w:r>
      <w:r w:rsidR="00AD5D2B" w:rsidRPr="00C7408C">
        <w:rPr>
          <w:rFonts w:ascii="Times New Roman" w:hAnsi="Times New Roman"/>
          <w:sz w:val="24"/>
          <w:szCs w:val="24"/>
        </w:rPr>
        <w:t>здоровья</w:t>
      </w:r>
    </w:p>
    <w:p w:rsidR="00AD5D2B" w:rsidRPr="00D540F9" w:rsidRDefault="00AD5D2B" w:rsidP="00911140">
      <w:pPr>
        <w:spacing w:after="0"/>
        <w:ind w:firstLine="709"/>
        <w:jc w:val="both"/>
        <w:rPr>
          <w:rFonts w:ascii="Times New Roman" w:hAnsi="Times New Roman"/>
          <w:sz w:val="24"/>
          <w:szCs w:val="24"/>
        </w:rPr>
      </w:pPr>
      <w:r>
        <w:rPr>
          <w:rFonts w:ascii="Times New Roman" w:hAnsi="Times New Roman"/>
          <w:sz w:val="24"/>
          <w:szCs w:val="24"/>
        </w:rPr>
        <w:t>2.2.</w:t>
      </w:r>
      <w:r w:rsidR="004C7E6C">
        <w:t>  </w:t>
      </w:r>
      <w:r w:rsidR="00D540F9" w:rsidRPr="00D540F9">
        <w:rPr>
          <w:rFonts w:ascii="Times New Roman" w:hAnsi="Times New Roman"/>
          <w:sz w:val="24"/>
          <w:szCs w:val="24"/>
        </w:rPr>
        <w:t>Формы проведения «уроков трезвости»</w:t>
      </w:r>
      <w:r w:rsidR="00D540F9">
        <w:rPr>
          <w:rFonts w:ascii="Times New Roman" w:hAnsi="Times New Roman"/>
          <w:sz w:val="24"/>
          <w:szCs w:val="24"/>
        </w:rPr>
        <w:t xml:space="preserve"> как воспитательных мероприятий</w:t>
      </w:r>
    </w:p>
    <w:p w:rsidR="008D105F" w:rsidRDefault="008D105F" w:rsidP="00911140">
      <w:pPr>
        <w:spacing w:after="0"/>
        <w:ind w:firstLine="709"/>
        <w:jc w:val="both"/>
        <w:rPr>
          <w:rFonts w:ascii="Times New Roman" w:hAnsi="Times New Roman"/>
          <w:sz w:val="24"/>
          <w:szCs w:val="24"/>
        </w:rPr>
      </w:pPr>
      <w:r w:rsidRPr="008D105F">
        <w:rPr>
          <w:rFonts w:ascii="Times New Roman" w:hAnsi="Times New Roman"/>
          <w:sz w:val="24"/>
          <w:szCs w:val="24"/>
        </w:rPr>
        <w:t>2.3.</w:t>
      </w:r>
      <w:r w:rsidR="004C7E6C">
        <w:rPr>
          <w:rFonts w:ascii="Times New Roman" w:hAnsi="Times New Roman"/>
          <w:sz w:val="24"/>
          <w:szCs w:val="24"/>
        </w:rPr>
        <w:t>  </w:t>
      </w:r>
      <w:r w:rsidRPr="008D105F">
        <w:rPr>
          <w:rFonts w:ascii="Times New Roman" w:hAnsi="Times New Roman"/>
          <w:sz w:val="24"/>
          <w:szCs w:val="24"/>
        </w:rPr>
        <w:t xml:space="preserve">Содержательные материалы для </w:t>
      </w:r>
      <w:r w:rsidR="00E21BE5">
        <w:rPr>
          <w:rFonts w:ascii="Times New Roman" w:hAnsi="Times New Roman"/>
          <w:sz w:val="24"/>
          <w:szCs w:val="24"/>
        </w:rPr>
        <w:t>подготовки</w:t>
      </w:r>
      <w:r w:rsidRPr="008D105F">
        <w:rPr>
          <w:rFonts w:ascii="Times New Roman" w:hAnsi="Times New Roman"/>
          <w:sz w:val="24"/>
          <w:szCs w:val="24"/>
        </w:rPr>
        <w:t xml:space="preserve"> урока трезвости</w:t>
      </w:r>
    </w:p>
    <w:p w:rsidR="00E21BE5" w:rsidRDefault="00E21BE5" w:rsidP="00911140">
      <w:pPr>
        <w:spacing w:after="0"/>
        <w:ind w:firstLine="1080"/>
        <w:jc w:val="both"/>
        <w:rPr>
          <w:rFonts w:ascii="Times New Roman" w:hAnsi="Times New Roman"/>
          <w:sz w:val="24"/>
          <w:szCs w:val="24"/>
        </w:rPr>
      </w:pPr>
      <w:r>
        <w:rPr>
          <w:rFonts w:ascii="Times New Roman" w:hAnsi="Times New Roman"/>
          <w:sz w:val="24"/>
          <w:szCs w:val="24"/>
        </w:rPr>
        <w:t>2.3.1.</w:t>
      </w:r>
      <w:r w:rsidR="004C7E6C">
        <w:rPr>
          <w:rFonts w:ascii="Times New Roman" w:hAnsi="Times New Roman"/>
          <w:sz w:val="24"/>
          <w:szCs w:val="24"/>
        </w:rPr>
        <w:t>  </w:t>
      </w:r>
      <w:r>
        <w:rPr>
          <w:rFonts w:ascii="Times New Roman" w:hAnsi="Times New Roman"/>
          <w:sz w:val="24"/>
          <w:szCs w:val="24"/>
        </w:rPr>
        <w:t>Квалификация алкоголя как наркотика – ГОСТ этилового спирта</w:t>
      </w:r>
    </w:p>
    <w:p w:rsidR="00E21BE5" w:rsidRDefault="008D105F" w:rsidP="00911140">
      <w:pPr>
        <w:spacing w:after="0"/>
        <w:ind w:firstLine="1080"/>
        <w:jc w:val="both"/>
        <w:rPr>
          <w:rFonts w:ascii="Times New Roman" w:hAnsi="Times New Roman"/>
          <w:sz w:val="24"/>
          <w:szCs w:val="24"/>
        </w:rPr>
      </w:pPr>
      <w:r w:rsidRPr="008D105F">
        <w:rPr>
          <w:rFonts w:ascii="Times New Roman" w:hAnsi="Times New Roman"/>
          <w:sz w:val="24"/>
          <w:szCs w:val="24"/>
        </w:rPr>
        <w:t>2.</w:t>
      </w:r>
      <w:r w:rsidR="00E21BE5">
        <w:rPr>
          <w:rFonts w:ascii="Times New Roman" w:hAnsi="Times New Roman"/>
          <w:sz w:val="24"/>
          <w:szCs w:val="24"/>
        </w:rPr>
        <w:t>3.2</w:t>
      </w:r>
      <w:r w:rsidRPr="008D105F">
        <w:rPr>
          <w:rFonts w:ascii="Times New Roman" w:hAnsi="Times New Roman"/>
          <w:sz w:val="24"/>
          <w:szCs w:val="24"/>
        </w:rPr>
        <w:t>.</w:t>
      </w:r>
      <w:r w:rsidR="004C7E6C">
        <w:rPr>
          <w:rFonts w:ascii="Times New Roman" w:hAnsi="Times New Roman"/>
          <w:sz w:val="24"/>
          <w:szCs w:val="24"/>
        </w:rPr>
        <w:t>  </w:t>
      </w:r>
      <w:r w:rsidRPr="008D105F">
        <w:rPr>
          <w:rFonts w:ascii="Times New Roman" w:hAnsi="Times New Roman"/>
          <w:sz w:val="24"/>
          <w:szCs w:val="24"/>
        </w:rPr>
        <w:t>Негативное действие алкоголя на организм человека</w:t>
      </w:r>
    </w:p>
    <w:p w:rsidR="00E21BE5" w:rsidRDefault="002915EF" w:rsidP="00911140">
      <w:pPr>
        <w:spacing w:after="0"/>
        <w:ind w:left="720" w:firstLine="360"/>
        <w:jc w:val="both"/>
        <w:rPr>
          <w:rFonts w:ascii="Times New Roman" w:hAnsi="Times New Roman"/>
          <w:sz w:val="24"/>
          <w:szCs w:val="24"/>
        </w:rPr>
      </w:pPr>
      <w:r w:rsidRPr="002915EF">
        <w:rPr>
          <w:rFonts w:ascii="Times New Roman" w:hAnsi="Times New Roman"/>
          <w:sz w:val="24"/>
          <w:szCs w:val="24"/>
        </w:rPr>
        <w:t>2.</w:t>
      </w:r>
      <w:r w:rsidR="00E21BE5">
        <w:rPr>
          <w:rFonts w:ascii="Times New Roman" w:hAnsi="Times New Roman"/>
          <w:sz w:val="24"/>
          <w:szCs w:val="24"/>
        </w:rPr>
        <w:t>3.4</w:t>
      </w:r>
      <w:r w:rsidRPr="002915EF">
        <w:rPr>
          <w:rFonts w:ascii="Times New Roman" w:hAnsi="Times New Roman"/>
          <w:sz w:val="24"/>
          <w:szCs w:val="24"/>
        </w:rPr>
        <w:t>.</w:t>
      </w:r>
      <w:r w:rsidR="004C7E6C">
        <w:rPr>
          <w:rFonts w:ascii="Times New Roman" w:hAnsi="Times New Roman"/>
          <w:sz w:val="24"/>
          <w:szCs w:val="24"/>
        </w:rPr>
        <w:t>  </w:t>
      </w:r>
      <w:r w:rsidRPr="002915EF">
        <w:rPr>
          <w:rFonts w:ascii="Times New Roman" w:hAnsi="Times New Roman"/>
          <w:sz w:val="24"/>
          <w:szCs w:val="24"/>
        </w:rPr>
        <w:t>Негативное действие алкоголизации на благополучие общества и государства</w:t>
      </w:r>
    </w:p>
    <w:p w:rsidR="00E21BE5" w:rsidRDefault="004C7E6C" w:rsidP="00911140">
      <w:pPr>
        <w:spacing w:after="0"/>
        <w:ind w:firstLine="720"/>
        <w:jc w:val="both"/>
        <w:rPr>
          <w:rFonts w:ascii="Times New Roman" w:hAnsi="Times New Roman"/>
          <w:sz w:val="24"/>
          <w:szCs w:val="24"/>
        </w:rPr>
      </w:pPr>
      <w:r>
        <w:rPr>
          <w:rFonts w:ascii="Times New Roman" w:hAnsi="Times New Roman"/>
          <w:sz w:val="24"/>
          <w:szCs w:val="24"/>
        </w:rPr>
        <w:t>3.  </w:t>
      </w:r>
      <w:r w:rsidR="007519EC" w:rsidRPr="007519EC">
        <w:rPr>
          <w:rFonts w:ascii="Times New Roman" w:hAnsi="Times New Roman"/>
          <w:sz w:val="24"/>
          <w:szCs w:val="24"/>
        </w:rPr>
        <w:t>Словарь трезвенника</w:t>
      </w:r>
    </w:p>
    <w:p w:rsidR="00FF6A7E" w:rsidRDefault="000E0FB1" w:rsidP="00911140">
      <w:pPr>
        <w:spacing w:after="0"/>
        <w:ind w:firstLine="709"/>
        <w:jc w:val="both"/>
        <w:rPr>
          <w:rFonts w:ascii="Times New Roman" w:hAnsi="Times New Roman"/>
          <w:sz w:val="24"/>
          <w:szCs w:val="24"/>
        </w:rPr>
      </w:pPr>
      <w:r>
        <w:rPr>
          <w:rFonts w:ascii="Times New Roman" w:hAnsi="Times New Roman"/>
          <w:sz w:val="24"/>
          <w:szCs w:val="24"/>
        </w:rPr>
        <w:t>4.</w:t>
      </w:r>
      <w:r w:rsidR="004C7E6C">
        <w:t>  </w:t>
      </w:r>
      <w:r w:rsidRPr="000E0FB1">
        <w:rPr>
          <w:rFonts w:ascii="Times New Roman" w:hAnsi="Times New Roman"/>
          <w:sz w:val="24"/>
          <w:szCs w:val="24"/>
        </w:rPr>
        <w:t>Высказывания известных людей о трезвости и алкоголе</w:t>
      </w:r>
    </w:p>
    <w:p w:rsidR="00D50019" w:rsidRDefault="00D50019" w:rsidP="00911140">
      <w:pPr>
        <w:spacing w:after="0"/>
        <w:jc w:val="both"/>
        <w:rPr>
          <w:rFonts w:ascii="Times New Roman" w:hAnsi="Times New Roman"/>
          <w:sz w:val="24"/>
          <w:szCs w:val="24"/>
        </w:rPr>
      </w:pPr>
    </w:p>
    <w:p w:rsidR="00373873" w:rsidRDefault="00D50019" w:rsidP="004C7E6C">
      <w:pPr>
        <w:spacing w:after="0"/>
        <w:jc w:val="both"/>
      </w:pPr>
      <w:r w:rsidRPr="00D50019">
        <w:rPr>
          <w:rFonts w:ascii="Times New Roman" w:hAnsi="Times New Roman"/>
          <w:b/>
          <w:sz w:val="24"/>
          <w:szCs w:val="24"/>
        </w:rPr>
        <w:t>Литература</w:t>
      </w:r>
    </w:p>
    <w:p w:rsidR="00373873" w:rsidRPr="00341285" w:rsidRDefault="00373873" w:rsidP="00E32FF2">
      <w:pPr>
        <w:spacing w:after="0" w:line="360" w:lineRule="auto"/>
        <w:jc w:val="center"/>
        <w:rPr>
          <w:rFonts w:ascii="Times New Roman" w:hAnsi="Times New Roman"/>
          <w:b/>
          <w:sz w:val="24"/>
          <w:szCs w:val="24"/>
        </w:rPr>
      </w:pPr>
      <w:r>
        <w:br w:type="page"/>
      </w:r>
      <w:r w:rsidRPr="00341285">
        <w:rPr>
          <w:rFonts w:ascii="Times New Roman" w:hAnsi="Times New Roman"/>
          <w:b/>
          <w:sz w:val="24"/>
          <w:szCs w:val="24"/>
        </w:rPr>
        <w:lastRenderedPageBreak/>
        <w:t>Введение</w:t>
      </w:r>
    </w:p>
    <w:p w:rsidR="00373873" w:rsidRDefault="00373873" w:rsidP="00E32FF2">
      <w:pPr>
        <w:spacing w:after="0" w:line="360" w:lineRule="auto"/>
        <w:ind w:firstLine="709"/>
        <w:jc w:val="both"/>
        <w:rPr>
          <w:rFonts w:ascii="Times New Roman" w:hAnsi="Times New Roman"/>
          <w:sz w:val="24"/>
          <w:szCs w:val="24"/>
        </w:rPr>
      </w:pPr>
      <w:r w:rsidRPr="00D805E0">
        <w:rPr>
          <w:rFonts w:ascii="Times New Roman" w:hAnsi="Times New Roman"/>
          <w:sz w:val="24"/>
          <w:szCs w:val="24"/>
        </w:rPr>
        <w:t>Алкоголизация российского народа</w:t>
      </w:r>
      <w:r>
        <w:rPr>
          <w:rFonts w:ascii="Times New Roman" w:hAnsi="Times New Roman"/>
          <w:sz w:val="24"/>
          <w:szCs w:val="24"/>
        </w:rPr>
        <w:t>, несмотря на принимаемы меры,</w:t>
      </w:r>
      <w:r w:rsidR="004C7E6C">
        <w:rPr>
          <w:rFonts w:ascii="Times New Roman" w:hAnsi="Times New Roman"/>
          <w:sz w:val="24"/>
          <w:szCs w:val="24"/>
        </w:rPr>
        <w:t xml:space="preserve"> </w:t>
      </w:r>
      <w:r>
        <w:rPr>
          <w:rFonts w:ascii="Times New Roman" w:hAnsi="Times New Roman"/>
          <w:sz w:val="24"/>
          <w:szCs w:val="24"/>
        </w:rPr>
        <w:t>сохраняет</w:t>
      </w:r>
      <w:r w:rsidRPr="00D805E0">
        <w:rPr>
          <w:rFonts w:ascii="Times New Roman" w:hAnsi="Times New Roman"/>
          <w:sz w:val="24"/>
          <w:szCs w:val="24"/>
        </w:rPr>
        <w:t xml:space="preserve"> угрожающие масштабы.</w:t>
      </w:r>
      <w:r w:rsidR="004C7E6C">
        <w:rPr>
          <w:rFonts w:ascii="Times New Roman" w:hAnsi="Times New Roman"/>
          <w:sz w:val="24"/>
          <w:szCs w:val="24"/>
        </w:rPr>
        <w:t xml:space="preserve"> </w:t>
      </w:r>
      <w:r w:rsidRPr="00D805E0">
        <w:rPr>
          <w:rFonts w:ascii="Times New Roman" w:hAnsi="Times New Roman"/>
          <w:sz w:val="24"/>
          <w:szCs w:val="24"/>
        </w:rPr>
        <w:t>Каждый третий мужчина трудоспособного возраста</w:t>
      </w:r>
      <w:r>
        <w:rPr>
          <w:rFonts w:ascii="Times New Roman" w:hAnsi="Times New Roman"/>
          <w:sz w:val="24"/>
          <w:szCs w:val="24"/>
        </w:rPr>
        <w:t xml:space="preserve"> в России</w:t>
      </w:r>
      <w:r w:rsidRPr="00D805E0">
        <w:rPr>
          <w:rFonts w:ascii="Times New Roman" w:hAnsi="Times New Roman"/>
          <w:sz w:val="24"/>
          <w:szCs w:val="24"/>
        </w:rPr>
        <w:t xml:space="preserve"> страдает от чрезмерного употребления алкоголя. </w:t>
      </w:r>
      <w:r>
        <w:rPr>
          <w:rFonts w:ascii="Times New Roman" w:hAnsi="Times New Roman"/>
          <w:sz w:val="24"/>
          <w:szCs w:val="24"/>
        </w:rPr>
        <w:t>Объем</w:t>
      </w:r>
      <w:r w:rsidRPr="00D805E0">
        <w:rPr>
          <w:rFonts w:ascii="Times New Roman" w:hAnsi="Times New Roman"/>
          <w:sz w:val="24"/>
          <w:szCs w:val="24"/>
        </w:rPr>
        <w:t xml:space="preserve"> душевого потребления </w:t>
      </w:r>
      <w:r w:rsidR="00495009">
        <w:rPr>
          <w:rFonts w:ascii="Times New Roman" w:hAnsi="Times New Roman"/>
          <w:sz w:val="24"/>
          <w:szCs w:val="24"/>
        </w:rPr>
        <w:t xml:space="preserve">алкоголя </w:t>
      </w:r>
      <w:r>
        <w:rPr>
          <w:rFonts w:ascii="Times New Roman" w:hAnsi="Times New Roman"/>
          <w:sz w:val="24"/>
          <w:szCs w:val="24"/>
        </w:rPr>
        <w:t xml:space="preserve">в год </w:t>
      </w:r>
      <w:r w:rsidRPr="00D805E0">
        <w:rPr>
          <w:rFonts w:ascii="Times New Roman" w:hAnsi="Times New Roman"/>
          <w:sz w:val="24"/>
          <w:szCs w:val="24"/>
        </w:rPr>
        <w:t>достиг</w:t>
      </w:r>
      <w:r>
        <w:rPr>
          <w:rFonts w:ascii="Times New Roman" w:hAnsi="Times New Roman"/>
          <w:sz w:val="24"/>
          <w:szCs w:val="24"/>
        </w:rPr>
        <w:t>ает более восемнадцати литров</w:t>
      </w:r>
      <w:r w:rsidRPr="00D805E0">
        <w:rPr>
          <w:rFonts w:ascii="Times New Roman" w:hAnsi="Times New Roman"/>
          <w:sz w:val="24"/>
          <w:szCs w:val="24"/>
        </w:rPr>
        <w:t xml:space="preserve"> на каждого россиянина</w:t>
      </w:r>
      <w:r>
        <w:rPr>
          <w:rFonts w:ascii="Times New Roman" w:hAnsi="Times New Roman"/>
          <w:sz w:val="24"/>
          <w:szCs w:val="24"/>
        </w:rPr>
        <w:t xml:space="preserve"> </w:t>
      </w:r>
      <w:r w:rsidRPr="00D805E0">
        <w:rPr>
          <w:rFonts w:ascii="Times New Roman" w:hAnsi="Times New Roman"/>
          <w:sz w:val="24"/>
          <w:szCs w:val="24"/>
        </w:rPr>
        <w:t>– старика и младенца</w:t>
      </w:r>
      <w:r>
        <w:rPr>
          <w:rFonts w:ascii="Times New Roman" w:hAnsi="Times New Roman"/>
          <w:sz w:val="24"/>
          <w:szCs w:val="24"/>
        </w:rPr>
        <w:t>. Известно, что уже</w:t>
      </w:r>
      <w:r w:rsidRPr="00D805E0">
        <w:rPr>
          <w:rFonts w:ascii="Times New Roman" w:hAnsi="Times New Roman"/>
          <w:sz w:val="24"/>
          <w:szCs w:val="24"/>
        </w:rPr>
        <w:t xml:space="preserve"> </w:t>
      </w:r>
      <w:r>
        <w:rPr>
          <w:rFonts w:ascii="Times New Roman" w:hAnsi="Times New Roman"/>
          <w:sz w:val="24"/>
          <w:szCs w:val="24"/>
        </w:rPr>
        <w:t>при 8 литрах душевого потребления алкоголя в год начинается процесс депопуляции, т.е. уничтожения нации.</w:t>
      </w:r>
      <w:r w:rsidRPr="00D805E0">
        <w:rPr>
          <w:rFonts w:ascii="Times New Roman" w:hAnsi="Times New Roman"/>
          <w:sz w:val="24"/>
          <w:szCs w:val="24"/>
        </w:rPr>
        <w:t xml:space="preserve"> В настоящий момент</w:t>
      </w:r>
      <w:r>
        <w:rPr>
          <w:rFonts w:ascii="Times New Roman" w:hAnsi="Times New Roman"/>
          <w:sz w:val="24"/>
          <w:szCs w:val="24"/>
        </w:rPr>
        <w:t xml:space="preserve"> употребление алкоголя является</w:t>
      </w:r>
      <w:r w:rsidRPr="00D805E0">
        <w:rPr>
          <w:rFonts w:ascii="Times New Roman" w:hAnsi="Times New Roman"/>
          <w:sz w:val="24"/>
          <w:szCs w:val="24"/>
        </w:rPr>
        <w:t xml:space="preserve"> главной причиной демографического кризиса, стремительного вымирания нашего народа. </w:t>
      </w:r>
    </w:p>
    <w:p w:rsidR="00373873" w:rsidRDefault="00373873" w:rsidP="00E32FF2">
      <w:pPr>
        <w:spacing w:after="0" w:line="360" w:lineRule="auto"/>
        <w:ind w:firstLine="709"/>
        <w:jc w:val="both"/>
        <w:rPr>
          <w:rFonts w:ascii="Times New Roman" w:hAnsi="Times New Roman"/>
          <w:sz w:val="24"/>
          <w:szCs w:val="24"/>
        </w:rPr>
      </w:pPr>
      <w:r>
        <w:rPr>
          <w:rFonts w:ascii="Times New Roman" w:hAnsi="Times New Roman"/>
          <w:sz w:val="24"/>
          <w:szCs w:val="24"/>
        </w:rPr>
        <w:t xml:space="preserve">Так, за </w:t>
      </w:r>
      <w:r w:rsidRPr="00D805E0">
        <w:rPr>
          <w:rFonts w:ascii="Times New Roman" w:hAnsi="Times New Roman"/>
          <w:sz w:val="24"/>
          <w:szCs w:val="24"/>
        </w:rPr>
        <w:t>10 лет войны в Афганистане погибл</w:t>
      </w:r>
      <w:r>
        <w:rPr>
          <w:rFonts w:ascii="Times New Roman" w:hAnsi="Times New Roman"/>
          <w:sz w:val="24"/>
          <w:szCs w:val="24"/>
        </w:rPr>
        <w:t>о 14000 наших соотечественников, а</w:t>
      </w:r>
      <w:r w:rsidRPr="00D805E0">
        <w:rPr>
          <w:rFonts w:ascii="Times New Roman" w:hAnsi="Times New Roman"/>
          <w:sz w:val="24"/>
          <w:szCs w:val="24"/>
        </w:rPr>
        <w:t xml:space="preserve"> алкоголь</w:t>
      </w:r>
      <w:r w:rsidRPr="004E60AA">
        <w:rPr>
          <w:rFonts w:ascii="Times New Roman" w:hAnsi="Times New Roman"/>
          <w:sz w:val="24"/>
          <w:szCs w:val="24"/>
        </w:rPr>
        <w:t xml:space="preserve"> </w:t>
      </w:r>
      <w:r w:rsidRPr="00D805E0">
        <w:rPr>
          <w:rFonts w:ascii="Times New Roman" w:hAnsi="Times New Roman"/>
          <w:sz w:val="24"/>
          <w:szCs w:val="24"/>
        </w:rPr>
        <w:t>в России</w:t>
      </w:r>
      <w:r>
        <w:rPr>
          <w:rFonts w:ascii="Times New Roman" w:hAnsi="Times New Roman"/>
          <w:sz w:val="24"/>
          <w:szCs w:val="24"/>
        </w:rPr>
        <w:t>, по</w:t>
      </w:r>
      <w:r w:rsidR="004C7E6C">
        <w:rPr>
          <w:rFonts w:ascii="Times New Roman" w:hAnsi="Times New Roman"/>
          <w:sz w:val="24"/>
          <w:szCs w:val="24"/>
        </w:rPr>
        <w:t xml:space="preserve"> </w:t>
      </w:r>
      <w:r w:rsidRPr="00D805E0">
        <w:rPr>
          <w:rFonts w:ascii="Times New Roman" w:hAnsi="Times New Roman"/>
          <w:sz w:val="24"/>
          <w:szCs w:val="24"/>
        </w:rPr>
        <w:t>данным</w:t>
      </w:r>
      <w:r w:rsidR="00627AA9">
        <w:rPr>
          <w:rFonts w:ascii="Times New Roman" w:hAnsi="Times New Roman"/>
          <w:sz w:val="24"/>
          <w:szCs w:val="24"/>
        </w:rPr>
        <w:t>, приведенным</w:t>
      </w:r>
      <w:r w:rsidRPr="00D805E0">
        <w:rPr>
          <w:rFonts w:ascii="Times New Roman" w:hAnsi="Times New Roman"/>
          <w:sz w:val="24"/>
          <w:szCs w:val="24"/>
        </w:rPr>
        <w:t xml:space="preserve"> академик</w:t>
      </w:r>
      <w:r w:rsidR="00627AA9">
        <w:rPr>
          <w:rFonts w:ascii="Times New Roman" w:hAnsi="Times New Roman"/>
          <w:sz w:val="24"/>
          <w:szCs w:val="24"/>
        </w:rPr>
        <w:t>ом</w:t>
      </w:r>
      <w:r w:rsidRPr="00D805E0">
        <w:rPr>
          <w:rFonts w:ascii="Times New Roman" w:hAnsi="Times New Roman"/>
          <w:sz w:val="24"/>
          <w:szCs w:val="24"/>
        </w:rPr>
        <w:t xml:space="preserve"> РАМН, перв</w:t>
      </w:r>
      <w:r w:rsidR="00627AA9">
        <w:rPr>
          <w:rFonts w:ascii="Times New Roman" w:hAnsi="Times New Roman"/>
          <w:sz w:val="24"/>
          <w:szCs w:val="24"/>
        </w:rPr>
        <w:t>ым</w:t>
      </w:r>
      <w:r w:rsidRPr="00D805E0">
        <w:rPr>
          <w:rFonts w:ascii="Times New Roman" w:hAnsi="Times New Roman"/>
          <w:sz w:val="24"/>
          <w:szCs w:val="24"/>
        </w:rPr>
        <w:t xml:space="preserve"> заместител</w:t>
      </w:r>
      <w:r w:rsidR="00627AA9">
        <w:rPr>
          <w:rFonts w:ascii="Times New Roman" w:hAnsi="Times New Roman"/>
          <w:sz w:val="24"/>
          <w:szCs w:val="24"/>
        </w:rPr>
        <w:t>ем</w:t>
      </w:r>
      <w:r w:rsidRPr="00D805E0">
        <w:rPr>
          <w:rFonts w:ascii="Times New Roman" w:hAnsi="Times New Roman"/>
          <w:sz w:val="24"/>
          <w:szCs w:val="24"/>
        </w:rPr>
        <w:t xml:space="preserve"> председателя Комитета Государственн</w:t>
      </w:r>
      <w:r w:rsidR="004C7E6C">
        <w:rPr>
          <w:rFonts w:ascii="Times New Roman" w:hAnsi="Times New Roman"/>
          <w:sz w:val="24"/>
          <w:szCs w:val="24"/>
        </w:rPr>
        <w:t>ой Думы по охране здоровья Н.Ф. </w:t>
      </w:r>
      <w:r w:rsidRPr="00D805E0">
        <w:rPr>
          <w:rFonts w:ascii="Times New Roman" w:hAnsi="Times New Roman"/>
          <w:sz w:val="24"/>
          <w:szCs w:val="24"/>
        </w:rPr>
        <w:t>Герасименко</w:t>
      </w:r>
      <w:r>
        <w:rPr>
          <w:rFonts w:ascii="Times New Roman" w:hAnsi="Times New Roman"/>
          <w:sz w:val="24"/>
          <w:szCs w:val="24"/>
        </w:rPr>
        <w:t>,</w:t>
      </w:r>
      <w:r w:rsidRPr="00D805E0">
        <w:rPr>
          <w:rFonts w:ascii="Times New Roman" w:hAnsi="Times New Roman"/>
          <w:sz w:val="24"/>
          <w:szCs w:val="24"/>
        </w:rPr>
        <w:t xml:space="preserve"> уносит </w:t>
      </w:r>
      <w:r w:rsidR="00627AA9" w:rsidRPr="00D805E0">
        <w:rPr>
          <w:rFonts w:ascii="Times New Roman" w:hAnsi="Times New Roman"/>
          <w:sz w:val="24"/>
          <w:szCs w:val="24"/>
        </w:rPr>
        <w:t xml:space="preserve">в год </w:t>
      </w:r>
      <w:r w:rsidRPr="00D805E0">
        <w:rPr>
          <w:rFonts w:ascii="Times New Roman" w:hAnsi="Times New Roman"/>
          <w:sz w:val="24"/>
          <w:szCs w:val="24"/>
        </w:rPr>
        <w:t>не менее одного миллиона человеческих жизней.</w:t>
      </w:r>
      <w:r w:rsidR="004C7E6C">
        <w:rPr>
          <w:rFonts w:ascii="Times New Roman" w:hAnsi="Times New Roman"/>
          <w:sz w:val="24"/>
          <w:szCs w:val="24"/>
        </w:rPr>
        <w:t xml:space="preserve"> </w:t>
      </w:r>
    </w:p>
    <w:p w:rsidR="00373873" w:rsidRDefault="00373873" w:rsidP="00E32FF2">
      <w:pPr>
        <w:spacing w:after="0" w:line="360" w:lineRule="auto"/>
        <w:ind w:firstLine="709"/>
        <w:jc w:val="both"/>
        <w:rPr>
          <w:rFonts w:ascii="Times New Roman" w:hAnsi="Times New Roman"/>
          <w:sz w:val="24"/>
          <w:szCs w:val="24"/>
        </w:rPr>
      </w:pPr>
      <w:r>
        <w:rPr>
          <w:rFonts w:ascii="Times New Roman" w:hAnsi="Times New Roman"/>
          <w:sz w:val="24"/>
          <w:szCs w:val="24"/>
        </w:rPr>
        <w:t>Не</w:t>
      </w:r>
      <w:r w:rsidR="004C7E6C">
        <w:rPr>
          <w:rFonts w:ascii="Times New Roman" w:hAnsi="Times New Roman"/>
          <w:sz w:val="24"/>
          <w:szCs w:val="24"/>
        </w:rPr>
        <w:t xml:space="preserve"> </w:t>
      </w:r>
      <w:r>
        <w:rPr>
          <w:rFonts w:ascii="Times New Roman" w:hAnsi="Times New Roman"/>
          <w:sz w:val="24"/>
          <w:szCs w:val="24"/>
        </w:rPr>
        <w:t xml:space="preserve">менее катастрофичны и материальные потери. </w:t>
      </w:r>
      <w:r w:rsidRPr="00D805E0">
        <w:rPr>
          <w:rFonts w:ascii="Times New Roman" w:hAnsi="Times New Roman"/>
          <w:sz w:val="24"/>
          <w:szCs w:val="24"/>
        </w:rPr>
        <w:t>В совокупности страна теряет от алкоголизма и наркомании от 3,5 до 5% ВВП</w:t>
      </w:r>
      <w:r>
        <w:rPr>
          <w:rFonts w:ascii="Times New Roman" w:hAnsi="Times New Roman"/>
          <w:sz w:val="24"/>
          <w:szCs w:val="24"/>
        </w:rPr>
        <w:t>, что</w:t>
      </w:r>
      <w:r w:rsidRPr="00D805E0">
        <w:rPr>
          <w:rFonts w:ascii="Times New Roman" w:hAnsi="Times New Roman"/>
          <w:sz w:val="24"/>
          <w:szCs w:val="24"/>
        </w:rPr>
        <w:t xml:space="preserve"> превыша</w:t>
      </w:r>
      <w:r>
        <w:rPr>
          <w:rFonts w:ascii="Times New Roman" w:hAnsi="Times New Roman"/>
          <w:sz w:val="24"/>
          <w:szCs w:val="24"/>
        </w:rPr>
        <w:t>е</w:t>
      </w:r>
      <w:r w:rsidRPr="00D805E0">
        <w:rPr>
          <w:rFonts w:ascii="Times New Roman" w:hAnsi="Times New Roman"/>
          <w:sz w:val="24"/>
          <w:szCs w:val="24"/>
        </w:rPr>
        <w:t xml:space="preserve">т 1,45 триллиона рублей. Это больше, чем все затраты на оборону страны. </w:t>
      </w:r>
    </w:p>
    <w:p w:rsidR="00373873" w:rsidRDefault="00373873" w:rsidP="00E32FF2">
      <w:pPr>
        <w:spacing w:after="0" w:line="360" w:lineRule="auto"/>
        <w:ind w:firstLine="709"/>
        <w:jc w:val="both"/>
        <w:rPr>
          <w:rFonts w:ascii="Times New Roman" w:hAnsi="Times New Roman"/>
          <w:sz w:val="24"/>
          <w:szCs w:val="24"/>
        </w:rPr>
      </w:pPr>
      <w:r>
        <w:rPr>
          <w:rFonts w:ascii="Times New Roman" w:hAnsi="Times New Roman"/>
          <w:sz w:val="24"/>
          <w:szCs w:val="24"/>
        </w:rPr>
        <w:t>Аналитики</w:t>
      </w:r>
      <w:r w:rsidR="004C7E6C">
        <w:rPr>
          <w:rFonts w:ascii="Times New Roman" w:hAnsi="Times New Roman"/>
          <w:sz w:val="24"/>
          <w:szCs w:val="24"/>
        </w:rPr>
        <w:t xml:space="preserve"> </w:t>
      </w:r>
      <w:r>
        <w:rPr>
          <w:rFonts w:ascii="Times New Roman" w:hAnsi="Times New Roman"/>
          <w:sz w:val="24"/>
          <w:szCs w:val="24"/>
        </w:rPr>
        <w:t>считают,</w:t>
      </w:r>
      <w:r w:rsidRPr="00D805E0">
        <w:rPr>
          <w:rFonts w:ascii="Times New Roman" w:hAnsi="Times New Roman"/>
          <w:sz w:val="24"/>
          <w:szCs w:val="24"/>
        </w:rPr>
        <w:t xml:space="preserve"> что </w:t>
      </w:r>
      <w:r>
        <w:rPr>
          <w:rFonts w:ascii="Times New Roman" w:hAnsi="Times New Roman"/>
          <w:sz w:val="24"/>
          <w:szCs w:val="24"/>
        </w:rPr>
        <w:t xml:space="preserve">России объявлена война, </w:t>
      </w:r>
      <w:r w:rsidR="00627AA9">
        <w:rPr>
          <w:rFonts w:ascii="Times New Roman" w:hAnsi="Times New Roman"/>
          <w:sz w:val="24"/>
          <w:szCs w:val="24"/>
        </w:rPr>
        <w:t>которая</w:t>
      </w:r>
      <w:r w:rsidR="004C7E6C">
        <w:rPr>
          <w:rFonts w:ascii="Times New Roman" w:hAnsi="Times New Roman"/>
          <w:sz w:val="24"/>
          <w:szCs w:val="24"/>
        </w:rPr>
        <w:t xml:space="preserve"> </w:t>
      </w:r>
      <w:r w:rsidRPr="00D805E0">
        <w:rPr>
          <w:rFonts w:ascii="Times New Roman" w:hAnsi="Times New Roman"/>
          <w:sz w:val="24"/>
          <w:szCs w:val="24"/>
        </w:rPr>
        <w:t>нацелена на наших детей, на людей трудоспособного возраста.</w:t>
      </w:r>
      <w:r>
        <w:rPr>
          <w:rFonts w:ascii="Times New Roman" w:hAnsi="Times New Roman"/>
          <w:sz w:val="24"/>
          <w:szCs w:val="24"/>
        </w:rPr>
        <w:t xml:space="preserve"> </w:t>
      </w:r>
      <w:r w:rsidR="00627AA9" w:rsidRPr="00D805E0">
        <w:rPr>
          <w:rFonts w:ascii="Times New Roman" w:hAnsi="Times New Roman"/>
          <w:sz w:val="24"/>
          <w:szCs w:val="24"/>
        </w:rPr>
        <w:t xml:space="preserve">Ведется </w:t>
      </w:r>
      <w:r w:rsidRPr="00D805E0">
        <w:rPr>
          <w:rFonts w:ascii="Times New Roman" w:hAnsi="Times New Roman"/>
          <w:sz w:val="24"/>
          <w:szCs w:val="24"/>
        </w:rPr>
        <w:t>эта война самым подлым способом</w:t>
      </w:r>
      <w:r>
        <w:rPr>
          <w:rFonts w:ascii="Times New Roman" w:hAnsi="Times New Roman"/>
          <w:sz w:val="24"/>
          <w:szCs w:val="24"/>
        </w:rPr>
        <w:t xml:space="preserve"> – путем разрушения духовно-нравственных ценностей, пропагандой порока, навязыванием негативных зависимостей, таких как алкогольная, никотиновая, наркотическая и др.</w:t>
      </w:r>
    </w:p>
    <w:p w:rsidR="00373873" w:rsidRDefault="00373873" w:rsidP="00E32FF2">
      <w:pPr>
        <w:spacing w:after="0" w:line="360" w:lineRule="auto"/>
        <w:ind w:firstLine="709"/>
        <w:jc w:val="both"/>
        <w:rPr>
          <w:rFonts w:ascii="Times New Roman" w:hAnsi="Times New Roman"/>
          <w:sz w:val="24"/>
          <w:szCs w:val="24"/>
        </w:rPr>
      </w:pPr>
      <w:r w:rsidRPr="00D805E0">
        <w:rPr>
          <w:rFonts w:ascii="Times New Roman" w:hAnsi="Times New Roman"/>
          <w:sz w:val="24"/>
          <w:szCs w:val="24"/>
        </w:rPr>
        <w:t xml:space="preserve"> </w:t>
      </w:r>
      <w:r>
        <w:rPr>
          <w:rFonts w:ascii="Times New Roman" w:hAnsi="Times New Roman"/>
          <w:sz w:val="24"/>
          <w:szCs w:val="24"/>
        </w:rPr>
        <w:t>В результате в</w:t>
      </w:r>
      <w:r w:rsidRPr="00D805E0">
        <w:rPr>
          <w:rFonts w:ascii="Times New Roman" w:hAnsi="Times New Roman"/>
          <w:sz w:val="24"/>
          <w:szCs w:val="24"/>
        </w:rPr>
        <w:t xml:space="preserve">озраст приобщения к алкоголю подростков за последние двадцать лет снизился с 16 до 13 лет. </w:t>
      </w:r>
      <w:r>
        <w:rPr>
          <w:rFonts w:ascii="Times New Roman" w:hAnsi="Times New Roman"/>
          <w:sz w:val="24"/>
          <w:szCs w:val="24"/>
        </w:rPr>
        <w:t xml:space="preserve">Более </w:t>
      </w:r>
      <w:r w:rsidRPr="00D805E0">
        <w:rPr>
          <w:rFonts w:ascii="Times New Roman" w:hAnsi="Times New Roman"/>
          <w:sz w:val="24"/>
          <w:szCs w:val="24"/>
        </w:rPr>
        <w:t xml:space="preserve">80% несовершеннолетних в России постоянно употребляют алкоголь, а 33% юношей и 20% девушек употребляют его ежедневно. Это подрывает физическое и психическое здоровье, умственное развитие подрастающего поколения. </w:t>
      </w:r>
      <w:r>
        <w:rPr>
          <w:rFonts w:ascii="Times New Roman" w:hAnsi="Times New Roman"/>
          <w:sz w:val="24"/>
          <w:szCs w:val="24"/>
        </w:rPr>
        <w:t xml:space="preserve">Как следствие </w:t>
      </w:r>
      <w:r w:rsidRPr="00D805E0">
        <w:rPr>
          <w:rFonts w:ascii="Times New Roman" w:hAnsi="Times New Roman"/>
          <w:sz w:val="24"/>
          <w:szCs w:val="24"/>
        </w:rPr>
        <w:t>Россия занимает первое место по детскому алкоголизму. Брошенные дети, старики, разрушенные семьи</w:t>
      </w:r>
      <w:r w:rsidR="00627AA9">
        <w:rPr>
          <w:rFonts w:ascii="Times New Roman" w:hAnsi="Times New Roman"/>
          <w:sz w:val="24"/>
          <w:szCs w:val="24"/>
        </w:rPr>
        <w:t>, ужасающий по масштабам травматизм</w:t>
      </w:r>
      <w:r w:rsidRPr="00D805E0">
        <w:rPr>
          <w:rFonts w:ascii="Times New Roman" w:hAnsi="Times New Roman"/>
          <w:sz w:val="24"/>
          <w:szCs w:val="24"/>
        </w:rPr>
        <w:t xml:space="preserve"> – это все грани той же проблемы. Если ситуация не изменится – у нашей страны нет будущего. </w:t>
      </w:r>
      <w:r>
        <w:rPr>
          <w:rFonts w:ascii="Times New Roman" w:hAnsi="Times New Roman"/>
          <w:sz w:val="24"/>
          <w:szCs w:val="24"/>
        </w:rPr>
        <w:t xml:space="preserve">Сегодня </w:t>
      </w:r>
      <w:r w:rsidRPr="00D805E0">
        <w:rPr>
          <w:rFonts w:ascii="Times New Roman" w:hAnsi="Times New Roman"/>
          <w:sz w:val="24"/>
          <w:szCs w:val="24"/>
        </w:rPr>
        <w:t>только трезвость может остановить наш стремительный бег к неизбежной и позорной гибели</w:t>
      </w:r>
      <w:r>
        <w:rPr>
          <w:rFonts w:ascii="Times New Roman" w:hAnsi="Times New Roman"/>
          <w:sz w:val="24"/>
          <w:szCs w:val="24"/>
        </w:rPr>
        <w:t>,</w:t>
      </w:r>
      <w:r w:rsidRPr="00D805E0">
        <w:rPr>
          <w:rFonts w:ascii="Times New Roman" w:hAnsi="Times New Roman"/>
          <w:sz w:val="24"/>
          <w:szCs w:val="24"/>
        </w:rPr>
        <w:t xml:space="preserve"> </w:t>
      </w:r>
      <w:r>
        <w:rPr>
          <w:rFonts w:ascii="Times New Roman" w:hAnsi="Times New Roman"/>
          <w:sz w:val="24"/>
          <w:szCs w:val="24"/>
        </w:rPr>
        <w:t>и</w:t>
      </w:r>
      <w:r w:rsidRPr="00D805E0">
        <w:rPr>
          <w:rFonts w:ascii="Times New Roman" w:hAnsi="Times New Roman"/>
          <w:sz w:val="24"/>
          <w:szCs w:val="24"/>
        </w:rPr>
        <w:t>бо алкоголь это – оружие массового поражения</w:t>
      </w:r>
      <w:r>
        <w:rPr>
          <w:rFonts w:ascii="Times New Roman" w:hAnsi="Times New Roman"/>
          <w:sz w:val="24"/>
          <w:szCs w:val="24"/>
        </w:rPr>
        <w:t>!</w:t>
      </w:r>
      <w:r w:rsidRPr="00D805E0">
        <w:rPr>
          <w:rFonts w:ascii="Times New Roman" w:hAnsi="Times New Roman"/>
          <w:sz w:val="24"/>
          <w:szCs w:val="24"/>
        </w:rPr>
        <w:t xml:space="preserve"> </w:t>
      </w:r>
    </w:p>
    <w:p w:rsidR="00424B8F" w:rsidRDefault="00373873" w:rsidP="00E32FF2">
      <w:pPr>
        <w:spacing w:after="0" w:line="360" w:lineRule="auto"/>
        <w:ind w:firstLine="709"/>
        <w:jc w:val="both"/>
        <w:rPr>
          <w:rFonts w:ascii="Times New Roman" w:hAnsi="Times New Roman"/>
          <w:sz w:val="24"/>
          <w:szCs w:val="24"/>
        </w:rPr>
      </w:pPr>
      <w:r w:rsidRPr="00D805E0">
        <w:rPr>
          <w:rFonts w:ascii="Times New Roman" w:hAnsi="Times New Roman"/>
          <w:sz w:val="24"/>
          <w:szCs w:val="24"/>
        </w:rPr>
        <w:t xml:space="preserve">Согласно опросу Всероссийского центра исследований общественного мнения (ВЦИОМ), проведенному в 2011 году, проблему </w:t>
      </w:r>
      <w:r w:rsidR="00424B8F">
        <w:rPr>
          <w:rFonts w:ascii="Times New Roman" w:hAnsi="Times New Roman"/>
          <w:sz w:val="24"/>
          <w:szCs w:val="24"/>
        </w:rPr>
        <w:t xml:space="preserve">алкоголизации </w:t>
      </w:r>
      <w:r w:rsidRPr="00D805E0">
        <w:rPr>
          <w:rFonts w:ascii="Times New Roman" w:hAnsi="Times New Roman"/>
          <w:sz w:val="24"/>
          <w:szCs w:val="24"/>
        </w:rPr>
        <w:t>ставят на первое место 60% россиян. Пока в сознании наших сограждан будет существовать устойчивая ассоциация «праздник – пьяное веселье», соци</w:t>
      </w:r>
      <w:r w:rsidR="00424B8F">
        <w:rPr>
          <w:rFonts w:ascii="Times New Roman" w:hAnsi="Times New Roman"/>
          <w:sz w:val="24"/>
          <w:szCs w:val="24"/>
        </w:rPr>
        <w:t xml:space="preserve">альные проблемы будут нарастать, угрожая похоронить наше будущее </w:t>
      </w:r>
      <w:r w:rsidR="00424B8F">
        <w:rPr>
          <w:rFonts w:ascii="Times New Roman" w:hAnsi="Times New Roman"/>
          <w:sz w:val="24"/>
          <w:szCs w:val="24"/>
        </w:rPr>
        <w:softHyphen/>
        <w:t>– молодежь.</w:t>
      </w:r>
    </w:p>
    <w:p w:rsidR="00373873" w:rsidRDefault="00373873" w:rsidP="00E32FF2">
      <w:pPr>
        <w:spacing w:after="0" w:line="360" w:lineRule="auto"/>
        <w:ind w:firstLine="709"/>
        <w:jc w:val="both"/>
        <w:rPr>
          <w:rFonts w:ascii="Times New Roman" w:hAnsi="Times New Roman"/>
          <w:sz w:val="24"/>
          <w:szCs w:val="24"/>
        </w:rPr>
      </w:pPr>
      <w:r w:rsidRPr="00D805E0">
        <w:rPr>
          <w:rFonts w:ascii="Times New Roman" w:hAnsi="Times New Roman"/>
          <w:sz w:val="24"/>
          <w:szCs w:val="24"/>
        </w:rPr>
        <w:t xml:space="preserve">В </w:t>
      </w:r>
      <w:r w:rsidR="00424B8F">
        <w:rPr>
          <w:rFonts w:ascii="Times New Roman" w:hAnsi="Times New Roman"/>
          <w:sz w:val="24"/>
          <w:szCs w:val="24"/>
        </w:rPr>
        <w:t>последние годы</w:t>
      </w:r>
      <w:r w:rsidRPr="00D805E0">
        <w:rPr>
          <w:rFonts w:ascii="Times New Roman" w:hAnsi="Times New Roman"/>
          <w:sz w:val="24"/>
          <w:szCs w:val="24"/>
        </w:rPr>
        <w:t xml:space="preserve"> в силу вступил ряд законов, направленных на регулирование рынка алкогольной продукции. </w:t>
      </w:r>
      <w:r>
        <w:rPr>
          <w:rFonts w:ascii="Times New Roman" w:hAnsi="Times New Roman"/>
          <w:sz w:val="24"/>
          <w:szCs w:val="24"/>
        </w:rPr>
        <w:t>Введены</w:t>
      </w:r>
      <w:r w:rsidRPr="00D805E0">
        <w:rPr>
          <w:rFonts w:ascii="Times New Roman" w:hAnsi="Times New Roman"/>
          <w:sz w:val="24"/>
          <w:szCs w:val="24"/>
        </w:rPr>
        <w:t xml:space="preserve"> современные, жесткие лицензионные требования, </w:t>
      </w:r>
      <w:r w:rsidRPr="00D805E0">
        <w:rPr>
          <w:rFonts w:ascii="Times New Roman" w:hAnsi="Times New Roman"/>
          <w:sz w:val="24"/>
          <w:szCs w:val="24"/>
        </w:rPr>
        <w:lastRenderedPageBreak/>
        <w:t>ужесточ</w:t>
      </w:r>
      <w:r>
        <w:rPr>
          <w:rFonts w:ascii="Times New Roman" w:hAnsi="Times New Roman"/>
          <w:sz w:val="24"/>
          <w:szCs w:val="24"/>
        </w:rPr>
        <w:t>ены</w:t>
      </w:r>
      <w:r w:rsidRPr="00D805E0">
        <w:rPr>
          <w:rFonts w:ascii="Times New Roman" w:hAnsi="Times New Roman"/>
          <w:sz w:val="24"/>
          <w:szCs w:val="24"/>
        </w:rPr>
        <w:t xml:space="preserve"> правила, касающиеся времени и мест продажи, а также употребления </w:t>
      </w:r>
      <w:r>
        <w:rPr>
          <w:rFonts w:ascii="Times New Roman" w:hAnsi="Times New Roman"/>
          <w:sz w:val="24"/>
          <w:szCs w:val="24"/>
        </w:rPr>
        <w:t>алкогольных</w:t>
      </w:r>
      <w:r w:rsidRPr="00D805E0">
        <w:rPr>
          <w:rFonts w:ascii="Times New Roman" w:hAnsi="Times New Roman"/>
          <w:sz w:val="24"/>
          <w:szCs w:val="24"/>
        </w:rPr>
        <w:t xml:space="preserve"> напитков</w:t>
      </w:r>
      <w:r>
        <w:rPr>
          <w:rFonts w:ascii="Times New Roman" w:hAnsi="Times New Roman"/>
          <w:sz w:val="24"/>
          <w:szCs w:val="24"/>
        </w:rPr>
        <w:t>, пиво</w:t>
      </w:r>
      <w:r w:rsidR="00424B8F">
        <w:rPr>
          <w:rFonts w:ascii="Times New Roman" w:hAnsi="Times New Roman"/>
          <w:sz w:val="24"/>
          <w:szCs w:val="24"/>
        </w:rPr>
        <w:t>, наконец,</w:t>
      </w:r>
      <w:r>
        <w:rPr>
          <w:rFonts w:ascii="Times New Roman" w:hAnsi="Times New Roman"/>
          <w:sz w:val="24"/>
          <w:szCs w:val="24"/>
        </w:rPr>
        <w:t xml:space="preserve"> приравнено к алкоголю.</w:t>
      </w:r>
      <w:r w:rsidR="00424B8F">
        <w:rPr>
          <w:rFonts w:ascii="Times New Roman" w:hAnsi="Times New Roman"/>
          <w:sz w:val="24"/>
          <w:szCs w:val="24"/>
        </w:rPr>
        <w:t xml:space="preserve"> </w:t>
      </w:r>
      <w:r>
        <w:rPr>
          <w:rFonts w:ascii="Times New Roman" w:hAnsi="Times New Roman"/>
          <w:sz w:val="24"/>
          <w:szCs w:val="24"/>
        </w:rPr>
        <w:t>Однако одними административными</w:t>
      </w:r>
      <w:r w:rsidR="00424B8F">
        <w:rPr>
          <w:rFonts w:ascii="Times New Roman" w:hAnsi="Times New Roman"/>
          <w:sz w:val="24"/>
          <w:szCs w:val="24"/>
        </w:rPr>
        <w:t>, ограничительными по своей сути,</w:t>
      </w:r>
      <w:r>
        <w:rPr>
          <w:rFonts w:ascii="Times New Roman" w:hAnsi="Times New Roman"/>
          <w:sz w:val="24"/>
          <w:szCs w:val="24"/>
        </w:rPr>
        <w:t xml:space="preserve"> мерами проблему алкоголизации решить невозможно. </w:t>
      </w:r>
      <w:r w:rsidR="00424B8F">
        <w:rPr>
          <w:rFonts w:ascii="Times New Roman" w:hAnsi="Times New Roman"/>
          <w:sz w:val="24"/>
          <w:szCs w:val="24"/>
        </w:rPr>
        <w:t xml:space="preserve">В сознании людей должен утвердиться не страх наказания, а потребность </w:t>
      </w:r>
      <w:r w:rsidR="00627AA9">
        <w:rPr>
          <w:rFonts w:ascii="Times New Roman" w:hAnsi="Times New Roman"/>
          <w:sz w:val="24"/>
          <w:szCs w:val="24"/>
        </w:rPr>
        <w:t xml:space="preserve">и готовность </w:t>
      </w:r>
      <w:r w:rsidR="00424B8F">
        <w:rPr>
          <w:rFonts w:ascii="Times New Roman" w:hAnsi="Times New Roman"/>
          <w:sz w:val="24"/>
          <w:szCs w:val="24"/>
        </w:rPr>
        <w:t>жить трезво, в свободе от алкогольной и других видов зависимостей. Для этого н</w:t>
      </w:r>
      <w:r>
        <w:rPr>
          <w:rFonts w:ascii="Times New Roman" w:hAnsi="Times New Roman"/>
          <w:sz w:val="24"/>
          <w:szCs w:val="24"/>
        </w:rPr>
        <w:t>еобходима повсеместная, систематическая работа по трезвенному просвещению. Общеобразовательная школа совместно с семьей и общественностью должна вести постоянную работу по формированию устойчивости несовершеннолетних к негативным зависимостям.</w:t>
      </w:r>
      <w:r w:rsidR="005A5EB0">
        <w:rPr>
          <w:rFonts w:ascii="Times New Roman" w:hAnsi="Times New Roman"/>
          <w:sz w:val="24"/>
          <w:szCs w:val="24"/>
        </w:rPr>
        <w:t xml:space="preserve"> </w:t>
      </w:r>
      <w:r>
        <w:rPr>
          <w:rFonts w:ascii="Times New Roman" w:hAnsi="Times New Roman"/>
          <w:sz w:val="24"/>
          <w:szCs w:val="24"/>
        </w:rPr>
        <w:t>Трезвость с педагогической то</w:t>
      </w:r>
      <w:r w:rsidR="00627AA9">
        <w:rPr>
          <w:rFonts w:ascii="Times New Roman" w:hAnsi="Times New Roman"/>
          <w:sz w:val="24"/>
          <w:szCs w:val="24"/>
        </w:rPr>
        <w:t>ч</w:t>
      </w:r>
      <w:r>
        <w:rPr>
          <w:rFonts w:ascii="Times New Roman" w:hAnsi="Times New Roman"/>
          <w:sz w:val="24"/>
          <w:szCs w:val="24"/>
        </w:rPr>
        <w:t xml:space="preserve">ки зрения выступает как одна из важнейших базовых национальных ценностей, </w:t>
      </w:r>
      <w:r w:rsidR="005A5EB0">
        <w:rPr>
          <w:rFonts w:ascii="Times New Roman" w:hAnsi="Times New Roman"/>
          <w:sz w:val="24"/>
          <w:szCs w:val="24"/>
        </w:rPr>
        <w:t>утверждение</w:t>
      </w:r>
      <w:r>
        <w:rPr>
          <w:rFonts w:ascii="Times New Roman" w:hAnsi="Times New Roman"/>
          <w:sz w:val="24"/>
          <w:szCs w:val="24"/>
        </w:rPr>
        <w:t xml:space="preserve"> которой является </w:t>
      </w:r>
      <w:r w:rsidR="00627AA9">
        <w:rPr>
          <w:rFonts w:ascii="Times New Roman" w:hAnsi="Times New Roman"/>
          <w:sz w:val="24"/>
          <w:szCs w:val="24"/>
        </w:rPr>
        <w:t xml:space="preserve">одной из </w:t>
      </w:r>
      <w:r>
        <w:rPr>
          <w:rFonts w:ascii="Times New Roman" w:hAnsi="Times New Roman"/>
          <w:sz w:val="24"/>
          <w:szCs w:val="24"/>
        </w:rPr>
        <w:t xml:space="preserve">задач духовно-нравственного воспитания </w:t>
      </w:r>
      <w:r w:rsidR="005A5EB0">
        <w:rPr>
          <w:rFonts w:ascii="Times New Roman" w:hAnsi="Times New Roman"/>
          <w:sz w:val="24"/>
          <w:szCs w:val="24"/>
        </w:rPr>
        <w:t>учащихся</w:t>
      </w:r>
      <w:r>
        <w:rPr>
          <w:rFonts w:ascii="Times New Roman" w:hAnsi="Times New Roman"/>
          <w:sz w:val="24"/>
          <w:szCs w:val="24"/>
        </w:rPr>
        <w:t>.</w:t>
      </w:r>
    </w:p>
    <w:p w:rsidR="00373873" w:rsidRDefault="00373873" w:rsidP="00E32FF2">
      <w:pPr>
        <w:spacing w:after="0" w:line="360" w:lineRule="auto"/>
        <w:ind w:firstLine="709"/>
        <w:jc w:val="both"/>
        <w:rPr>
          <w:rFonts w:ascii="Times New Roman" w:hAnsi="Times New Roman"/>
          <w:sz w:val="24"/>
          <w:szCs w:val="24"/>
        </w:rPr>
      </w:pPr>
      <w:r>
        <w:rPr>
          <w:rFonts w:ascii="Times New Roman" w:hAnsi="Times New Roman"/>
          <w:sz w:val="24"/>
          <w:szCs w:val="24"/>
        </w:rPr>
        <w:t>В Свердловской области</w:t>
      </w:r>
      <w:r w:rsidRPr="00D805E0">
        <w:rPr>
          <w:rFonts w:ascii="Times New Roman" w:hAnsi="Times New Roman"/>
          <w:sz w:val="24"/>
          <w:szCs w:val="24"/>
        </w:rPr>
        <w:t xml:space="preserve"> с целью </w:t>
      </w:r>
      <w:r>
        <w:rPr>
          <w:rFonts w:ascii="Times New Roman" w:hAnsi="Times New Roman"/>
          <w:sz w:val="24"/>
          <w:szCs w:val="24"/>
        </w:rPr>
        <w:t xml:space="preserve">координации усилий по утверждению трезвости создано </w:t>
      </w:r>
      <w:r w:rsidRPr="00D805E0">
        <w:rPr>
          <w:rFonts w:ascii="Times New Roman" w:hAnsi="Times New Roman"/>
          <w:sz w:val="24"/>
          <w:szCs w:val="24"/>
        </w:rPr>
        <w:t>Общественно-государственное движение «Попечительство о народной трезвости»</w:t>
      </w:r>
      <w:r>
        <w:rPr>
          <w:rFonts w:ascii="Times New Roman" w:hAnsi="Times New Roman"/>
          <w:sz w:val="24"/>
          <w:szCs w:val="24"/>
        </w:rPr>
        <w:t xml:space="preserve">. </w:t>
      </w:r>
    </w:p>
    <w:p w:rsidR="00373873" w:rsidRDefault="00373873" w:rsidP="00E32FF2">
      <w:pPr>
        <w:spacing w:after="0" w:line="360" w:lineRule="auto"/>
        <w:ind w:firstLine="709"/>
        <w:jc w:val="both"/>
        <w:rPr>
          <w:rFonts w:ascii="Times New Roman" w:hAnsi="Times New Roman"/>
          <w:sz w:val="24"/>
          <w:szCs w:val="24"/>
        </w:rPr>
      </w:pPr>
      <w:r>
        <w:rPr>
          <w:rFonts w:ascii="Times New Roman" w:hAnsi="Times New Roman"/>
          <w:sz w:val="24"/>
          <w:szCs w:val="24"/>
        </w:rPr>
        <w:t>Одной из массовых форм трезвенного просвещения и пропаганды здорового образа жизни стал областной День трезвости. Он организуется</w:t>
      </w:r>
      <w:r w:rsidRPr="00D805E0">
        <w:rPr>
          <w:rFonts w:ascii="Times New Roman" w:hAnsi="Times New Roman"/>
          <w:sz w:val="24"/>
          <w:szCs w:val="24"/>
        </w:rPr>
        <w:t xml:space="preserve"> при содействии органов государственной власти и местного самоуправления, традиционных конфессий, деловых кругов, общественных организаций, средств массовой информации</w:t>
      </w:r>
      <w:r>
        <w:rPr>
          <w:rFonts w:ascii="Times New Roman" w:hAnsi="Times New Roman"/>
          <w:sz w:val="24"/>
          <w:szCs w:val="24"/>
        </w:rPr>
        <w:t xml:space="preserve"> и</w:t>
      </w:r>
      <w:r w:rsidR="004C7E6C">
        <w:rPr>
          <w:rFonts w:ascii="Times New Roman" w:hAnsi="Times New Roman"/>
          <w:sz w:val="24"/>
          <w:szCs w:val="24"/>
        </w:rPr>
        <w:t xml:space="preserve"> </w:t>
      </w:r>
      <w:r w:rsidRPr="00D805E0">
        <w:rPr>
          <w:rFonts w:ascii="Times New Roman" w:hAnsi="Times New Roman"/>
          <w:sz w:val="24"/>
          <w:szCs w:val="24"/>
        </w:rPr>
        <w:t xml:space="preserve">проходит во всех городах и районах Среднего Урала. </w:t>
      </w:r>
      <w:r>
        <w:rPr>
          <w:rFonts w:ascii="Times New Roman" w:hAnsi="Times New Roman"/>
          <w:sz w:val="24"/>
          <w:szCs w:val="24"/>
        </w:rPr>
        <w:t xml:space="preserve">В </w:t>
      </w:r>
      <w:r w:rsidR="005A5EB0">
        <w:rPr>
          <w:rFonts w:ascii="Times New Roman" w:hAnsi="Times New Roman"/>
          <w:sz w:val="24"/>
          <w:szCs w:val="24"/>
        </w:rPr>
        <w:t>ходе</w:t>
      </w:r>
      <w:r>
        <w:rPr>
          <w:rFonts w:ascii="Times New Roman" w:hAnsi="Times New Roman"/>
          <w:sz w:val="24"/>
          <w:szCs w:val="24"/>
        </w:rPr>
        <w:t xml:space="preserve"> этого массового мероприятия рекомендуется проводить и школьный День трезвости</w:t>
      </w:r>
      <w:r w:rsidR="005A5EB0">
        <w:rPr>
          <w:rFonts w:ascii="Times New Roman" w:hAnsi="Times New Roman"/>
          <w:sz w:val="24"/>
          <w:szCs w:val="24"/>
        </w:rPr>
        <w:t>, важной частью которого является урок трезвости</w:t>
      </w:r>
      <w:r>
        <w:rPr>
          <w:rFonts w:ascii="Times New Roman" w:hAnsi="Times New Roman"/>
          <w:sz w:val="24"/>
          <w:szCs w:val="24"/>
        </w:rPr>
        <w:t xml:space="preserve">. </w:t>
      </w:r>
    </w:p>
    <w:p w:rsidR="00373873" w:rsidRDefault="00373873" w:rsidP="00E32FF2">
      <w:pPr>
        <w:spacing w:after="0" w:line="360" w:lineRule="auto"/>
        <w:ind w:firstLine="709"/>
        <w:jc w:val="both"/>
        <w:rPr>
          <w:rFonts w:ascii="Times New Roman" w:hAnsi="Times New Roman"/>
          <w:sz w:val="24"/>
          <w:szCs w:val="24"/>
        </w:rPr>
      </w:pPr>
      <w:r>
        <w:rPr>
          <w:rFonts w:ascii="Times New Roman" w:hAnsi="Times New Roman"/>
          <w:sz w:val="24"/>
          <w:szCs w:val="24"/>
        </w:rPr>
        <w:t>День трезвости рассматривается как праздник свободы человека от негативных зависимостей, как праздник здорового образа жизни.</w:t>
      </w:r>
    </w:p>
    <w:p w:rsidR="00373873" w:rsidRDefault="00373873" w:rsidP="00E32FF2">
      <w:pPr>
        <w:spacing w:after="0" w:line="360" w:lineRule="auto"/>
        <w:ind w:firstLine="709"/>
        <w:jc w:val="both"/>
        <w:rPr>
          <w:rFonts w:ascii="Times New Roman" w:hAnsi="Times New Roman"/>
          <w:sz w:val="24"/>
          <w:szCs w:val="24"/>
        </w:rPr>
      </w:pPr>
      <w:r>
        <w:rPr>
          <w:rFonts w:ascii="Times New Roman" w:hAnsi="Times New Roman"/>
          <w:sz w:val="24"/>
          <w:szCs w:val="24"/>
        </w:rPr>
        <w:t xml:space="preserve">Каждый праздник имеет свою духовно-нравственную, ценностную основу. Для Дня </w:t>
      </w:r>
      <w:r w:rsidR="004C7E6C">
        <w:rPr>
          <w:rFonts w:ascii="Times New Roman" w:hAnsi="Times New Roman"/>
          <w:sz w:val="24"/>
          <w:szCs w:val="24"/>
        </w:rPr>
        <w:t>трезвости – это</w:t>
      </w:r>
      <w:r>
        <w:rPr>
          <w:rFonts w:ascii="Times New Roman" w:hAnsi="Times New Roman"/>
          <w:sz w:val="24"/>
          <w:szCs w:val="24"/>
        </w:rPr>
        <w:t xml:space="preserve"> духовная свобода человека, смысл которой состоит в развитии созидательных сил человека </w:t>
      </w:r>
      <w:r w:rsidR="004C7E6C">
        <w:rPr>
          <w:rFonts w:ascii="Times New Roman" w:hAnsi="Times New Roman"/>
          <w:sz w:val="24"/>
          <w:szCs w:val="24"/>
        </w:rPr>
        <w:t>–</w:t>
      </w:r>
      <w:r>
        <w:rPr>
          <w:rFonts w:ascii="Times New Roman" w:hAnsi="Times New Roman"/>
          <w:sz w:val="24"/>
          <w:szCs w:val="24"/>
        </w:rPr>
        <w:t xml:space="preserve"> духовных и физических, в подчинении своих инстинктивных влечений разумной воле, в служении своим близким</w:t>
      </w:r>
      <w:r w:rsidR="00627AA9">
        <w:rPr>
          <w:rFonts w:ascii="Times New Roman" w:hAnsi="Times New Roman"/>
          <w:sz w:val="24"/>
          <w:szCs w:val="24"/>
        </w:rPr>
        <w:t>,</w:t>
      </w:r>
      <w:r>
        <w:rPr>
          <w:rFonts w:ascii="Times New Roman" w:hAnsi="Times New Roman"/>
          <w:sz w:val="24"/>
          <w:szCs w:val="24"/>
        </w:rPr>
        <w:t xml:space="preserve"> своему народу.</w:t>
      </w:r>
      <w:r w:rsidR="00546455">
        <w:rPr>
          <w:rFonts w:ascii="Times New Roman" w:hAnsi="Times New Roman"/>
          <w:sz w:val="24"/>
          <w:szCs w:val="24"/>
        </w:rPr>
        <w:t xml:space="preserve"> </w:t>
      </w:r>
      <w:r>
        <w:rPr>
          <w:rFonts w:ascii="Times New Roman" w:hAnsi="Times New Roman"/>
          <w:sz w:val="24"/>
          <w:szCs w:val="24"/>
        </w:rPr>
        <w:t>День трезвости призван увлекать идеалами жизни свободными от рабства потребления, от рабства наркотического, алкогольного, никотинового. Участники праздника День трезвости должны ощутить свою сопричастность с жизнью и деятельностью лучших людей России и мира – сторонников и пропагандистов трезвости. Трезвый человек тот, у кого разум стоит на страже сердца.</w:t>
      </w:r>
    </w:p>
    <w:p w:rsidR="00373873" w:rsidRDefault="00373873" w:rsidP="00E32FF2">
      <w:pPr>
        <w:spacing w:after="0" w:line="360" w:lineRule="auto"/>
        <w:ind w:firstLine="709"/>
        <w:jc w:val="both"/>
        <w:rPr>
          <w:rFonts w:ascii="Times New Roman" w:hAnsi="Times New Roman"/>
          <w:sz w:val="24"/>
          <w:szCs w:val="24"/>
        </w:rPr>
      </w:pPr>
      <w:r>
        <w:rPr>
          <w:rFonts w:ascii="Times New Roman" w:hAnsi="Times New Roman"/>
          <w:sz w:val="24"/>
          <w:szCs w:val="24"/>
        </w:rPr>
        <w:t xml:space="preserve">Трезвость выступает не только как ценность, но и как цель духовно-нравственного воспитания, и как интегративное личностное качество, на мировоззренческом уровне характеризующее результат воспитания и самовоспитания. С этой точки зрения в трезвости можно выделить трезвенные взгляды, убеждения и идеалы. Если трезвенные взгляды строятся на основе научных знаний, то убеждения требуют активной позиции личности, активного участия в трезвенном просвещении. Трезвенные идеалы складываются на основе </w:t>
      </w:r>
      <w:r>
        <w:rPr>
          <w:rFonts w:ascii="Times New Roman" w:hAnsi="Times New Roman"/>
          <w:sz w:val="24"/>
          <w:szCs w:val="24"/>
        </w:rPr>
        <w:lastRenderedPageBreak/>
        <w:t>поиска растущим человеком</w:t>
      </w:r>
      <w:r w:rsidRPr="007C2F10">
        <w:rPr>
          <w:rFonts w:ascii="Times New Roman" w:hAnsi="Times New Roman"/>
          <w:sz w:val="24"/>
          <w:szCs w:val="24"/>
        </w:rPr>
        <w:t xml:space="preserve"> </w:t>
      </w:r>
      <w:r>
        <w:rPr>
          <w:rFonts w:ascii="Times New Roman" w:hAnsi="Times New Roman"/>
          <w:sz w:val="24"/>
          <w:szCs w:val="24"/>
        </w:rPr>
        <w:t>смысла своей собственной жизни, осознания своих отношений с другими людьми, с миром, с вечностью, наконец.</w:t>
      </w:r>
    </w:p>
    <w:p w:rsidR="00373873" w:rsidRDefault="00373873" w:rsidP="00E32FF2">
      <w:pPr>
        <w:spacing w:after="0" w:line="360" w:lineRule="auto"/>
        <w:ind w:firstLine="709"/>
        <w:jc w:val="both"/>
        <w:rPr>
          <w:rFonts w:ascii="Times New Roman" w:hAnsi="Times New Roman"/>
          <w:sz w:val="24"/>
          <w:szCs w:val="24"/>
        </w:rPr>
      </w:pPr>
      <w:r>
        <w:rPr>
          <w:rFonts w:ascii="Times New Roman" w:hAnsi="Times New Roman"/>
          <w:sz w:val="24"/>
          <w:szCs w:val="24"/>
        </w:rPr>
        <w:t xml:space="preserve">Не отвергая роли строго научных данных о вреде алкогольной, наркотической, никотиновой зависимостей для организма человека, следует сказать, что наиболее доступной формой проживания ценностей трезвого, т.е. духовно свободного образа жизни являются </w:t>
      </w:r>
      <w:r w:rsidR="004C7E6C">
        <w:rPr>
          <w:rFonts w:ascii="Times New Roman" w:hAnsi="Times New Roman"/>
          <w:sz w:val="24"/>
          <w:szCs w:val="24"/>
        </w:rPr>
        <w:t xml:space="preserve">художественно-игровые </w:t>
      </w:r>
      <w:r w:rsidR="008B657F">
        <w:rPr>
          <w:rFonts w:ascii="Times New Roman" w:hAnsi="Times New Roman"/>
          <w:sz w:val="24"/>
          <w:szCs w:val="24"/>
        </w:rPr>
        <w:t>формы,</w:t>
      </w:r>
      <w:r>
        <w:rPr>
          <w:rFonts w:ascii="Times New Roman" w:hAnsi="Times New Roman"/>
          <w:sz w:val="24"/>
          <w:szCs w:val="24"/>
        </w:rPr>
        <w:t xml:space="preserve"> требующие от участников творческой активности.</w:t>
      </w:r>
    </w:p>
    <w:p w:rsidR="00546455" w:rsidRDefault="00ED7F76" w:rsidP="00E32FF2">
      <w:pPr>
        <w:spacing w:after="0" w:line="360" w:lineRule="auto"/>
        <w:ind w:firstLine="709"/>
        <w:jc w:val="both"/>
        <w:rPr>
          <w:rFonts w:ascii="Times New Roman" w:hAnsi="Times New Roman"/>
          <w:sz w:val="24"/>
          <w:szCs w:val="24"/>
        </w:rPr>
      </w:pPr>
      <w:r>
        <w:rPr>
          <w:rFonts w:ascii="Times New Roman" w:hAnsi="Times New Roman"/>
          <w:sz w:val="24"/>
          <w:szCs w:val="24"/>
        </w:rPr>
        <w:t>Не являясь с медицинской точки зрения в</w:t>
      </w:r>
      <w:r w:rsidR="00546455">
        <w:rPr>
          <w:rFonts w:ascii="Times New Roman" w:hAnsi="Times New Roman"/>
          <w:sz w:val="24"/>
          <w:szCs w:val="24"/>
        </w:rPr>
        <w:t xml:space="preserve"> большинстве</w:t>
      </w:r>
      <w:r>
        <w:rPr>
          <w:rFonts w:ascii="Times New Roman" w:hAnsi="Times New Roman"/>
          <w:sz w:val="24"/>
          <w:szCs w:val="24"/>
        </w:rPr>
        <w:t xml:space="preserve"> своем алкогольно-зависимыми,</w:t>
      </w:r>
      <w:r w:rsidR="00546455">
        <w:rPr>
          <w:rFonts w:ascii="Times New Roman" w:hAnsi="Times New Roman"/>
          <w:sz w:val="24"/>
          <w:szCs w:val="24"/>
        </w:rPr>
        <w:t xml:space="preserve"> </w:t>
      </w:r>
      <w:r>
        <w:rPr>
          <w:rFonts w:ascii="Times New Roman" w:hAnsi="Times New Roman"/>
          <w:sz w:val="24"/>
          <w:szCs w:val="24"/>
        </w:rPr>
        <w:t>учащиеся с позиций личностного развития демо</w:t>
      </w:r>
      <w:r w:rsidR="00475F13">
        <w:rPr>
          <w:rFonts w:ascii="Times New Roman" w:hAnsi="Times New Roman"/>
          <w:sz w:val="24"/>
          <w:szCs w:val="24"/>
        </w:rPr>
        <w:t>н</w:t>
      </w:r>
      <w:r>
        <w:rPr>
          <w:rFonts w:ascii="Times New Roman" w:hAnsi="Times New Roman"/>
          <w:sz w:val="24"/>
          <w:szCs w:val="24"/>
        </w:rPr>
        <w:t>стрируют донаучные, обыденные</w:t>
      </w:r>
      <w:r w:rsidR="00546455">
        <w:rPr>
          <w:rFonts w:ascii="Times New Roman" w:hAnsi="Times New Roman"/>
          <w:sz w:val="24"/>
          <w:szCs w:val="24"/>
        </w:rPr>
        <w:t xml:space="preserve"> взгляды на проблему </w:t>
      </w:r>
      <w:r w:rsidR="00475F13">
        <w:rPr>
          <w:rFonts w:ascii="Times New Roman" w:hAnsi="Times New Roman"/>
          <w:sz w:val="24"/>
          <w:szCs w:val="24"/>
        </w:rPr>
        <w:t>трезвости, отличающиеся множеством мифов и ложных стереотипов</w:t>
      </w:r>
      <w:r w:rsidR="00546455">
        <w:rPr>
          <w:rFonts w:ascii="Times New Roman" w:hAnsi="Times New Roman"/>
          <w:sz w:val="24"/>
          <w:szCs w:val="24"/>
        </w:rPr>
        <w:t>. Еще сложнее дело обстоит с трезвенными убеждениями – их у большинства учащихся нет. В структуре нравственно-эстетических идеалов учащихся представления о трезвости как должном и совершенном бытии человека также отсутствуют. Поэтому, даже зная о пагубности</w:t>
      </w:r>
      <w:r>
        <w:rPr>
          <w:rFonts w:ascii="Times New Roman" w:hAnsi="Times New Roman"/>
          <w:sz w:val="24"/>
          <w:szCs w:val="24"/>
        </w:rPr>
        <w:t xml:space="preserve"> пристрастия к алкоголю, учащиеся оказываются беззащитными при давлении алкоголизированной микросреды, скрытой алкогольной пропаганды, общим попустительством этому пороку.</w:t>
      </w:r>
      <w:r w:rsidR="00475F13">
        <w:rPr>
          <w:rFonts w:ascii="Times New Roman" w:hAnsi="Times New Roman"/>
          <w:sz w:val="24"/>
          <w:szCs w:val="24"/>
        </w:rPr>
        <w:t xml:space="preserve"> Уроки трезвости призваны дать школьникам научно обоснованные представления о сущности алкогольной зависимости</w:t>
      </w:r>
      <w:r w:rsidR="004C7E6C">
        <w:rPr>
          <w:rFonts w:ascii="Times New Roman" w:hAnsi="Times New Roman"/>
          <w:sz w:val="24"/>
          <w:szCs w:val="24"/>
        </w:rPr>
        <w:t xml:space="preserve"> </w:t>
      </w:r>
      <w:r w:rsidR="00475F13">
        <w:rPr>
          <w:rFonts w:ascii="Times New Roman" w:hAnsi="Times New Roman"/>
          <w:sz w:val="24"/>
          <w:szCs w:val="24"/>
        </w:rPr>
        <w:t>и трезвости как ценности и норме</w:t>
      </w:r>
      <w:r w:rsidR="004C7E6C">
        <w:rPr>
          <w:rFonts w:ascii="Times New Roman" w:hAnsi="Times New Roman"/>
          <w:sz w:val="24"/>
          <w:szCs w:val="24"/>
        </w:rPr>
        <w:t xml:space="preserve"> </w:t>
      </w:r>
      <w:r w:rsidR="00475F13">
        <w:rPr>
          <w:rFonts w:ascii="Times New Roman" w:hAnsi="Times New Roman"/>
          <w:sz w:val="24"/>
          <w:szCs w:val="24"/>
        </w:rPr>
        <w:t>свободной созидательной жизни.</w:t>
      </w:r>
    </w:p>
    <w:p w:rsidR="00345E1E" w:rsidRDefault="00373873" w:rsidP="00E32FF2">
      <w:pPr>
        <w:spacing w:after="0" w:line="360" w:lineRule="auto"/>
        <w:ind w:firstLine="709"/>
        <w:jc w:val="both"/>
      </w:pPr>
      <w:r>
        <w:rPr>
          <w:rFonts w:ascii="Times New Roman" w:hAnsi="Times New Roman"/>
          <w:sz w:val="24"/>
          <w:szCs w:val="24"/>
        </w:rPr>
        <w:t>Школьный</w:t>
      </w:r>
      <w:r w:rsidRPr="00D805E0">
        <w:rPr>
          <w:rFonts w:ascii="Times New Roman" w:hAnsi="Times New Roman"/>
          <w:sz w:val="24"/>
          <w:szCs w:val="24"/>
        </w:rPr>
        <w:t xml:space="preserve"> День трезвости </w:t>
      </w:r>
      <w:r w:rsidR="00475F13">
        <w:rPr>
          <w:rFonts w:ascii="Times New Roman" w:hAnsi="Times New Roman"/>
          <w:sz w:val="24"/>
          <w:szCs w:val="24"/>
        </w:rPr>
        <w:t xml:space="preserve">не исчерпывается одним уроком трезвости. День трезвости </w:t>
      </w:r>
      <w:r>
        <w:rPr>
          <w:rFonts w:ascii="Times New Roman" w:hAnsi="Times New Roman"/>
          <w:sz w:val="24"/>
          <w:szCs w:val="24"/>
        </w:rPr>
        <w:t>должен быть</w:t>
      </w:r>
      <w:r w:rsidRPr="00D805E0">
        <w:rPr>
          <w:rFonts w:ascii="Times New Roman" w:hAnsi="Times New Roman"/>
          <w:sz w:val="24"/>
          <w:szCs w:val="24"/>
        </w:rPr>
        <w:t xml:space="preserve"> </w:t>
      </w:r>
      <w:r w:rsidR="00CE4501">
        <w:rPr>
          <w:rFonts w:ascii="Times New Roman" w:hAnsi="Times New Roman"/>
          <w:sz w:val="24"/>
          <w:szCs w:val="24"/>
        </w:rPr>
        <w:t xml:space="preserve">радостным, </w:t>
      </w:r>
      <w:r w:rsidRPr="00D805E0">
        <w:rPr>
          <w:rFonts w:ascii="Times New Roman" w:hAnsi="Times New Roman"/>
          <w:sz w:val="24"/>
          <w:szCs w:val="24"/>
        </w:rPr>
        <w:t>ярким, красивым и искренним</w:t>
      </w:r>
      <w:r w:rsidRPr="00C70387">
        <w:rPr>
          <w:rFonts w:ascii="Times New Roman" w:hAnsi="Times New Roman"/>
          <w:sz w:val="24"/>
          <w:szCs w:val="24"/>
        </w:rPr>
        <w:t xml:space="preserve"> </w:t>
      </w:r>
      <w:r w:rsidRPr="00D805E0">
        <w:rPr>
          <w:rFonts w:ascii="Times New Roman" w:hAnsi="Times New Roman"/>
          <w:sz w:val="24"/>
          <w:szCs w:val="24"/>
        </w:rPr>
        <w:t xml:space="preserve">праздником, во время которого будут проходить </w:t>
      </w:r>
      <w:r w:rsidR="00CE4501">
        <w:rPr>
          <w:rFonts w:ascii="Times New Roman" w:hAnsi="Times New Roman"/>
          <w:sz w:val="24"/>
          <w:szCs w:val="24"/>
        </w:rPr>
        <w:t>наряду с уроками</w:t>
      </w:r>
      <w:r>
        <w:rPr>
          <w:rFonts w:ascii="Times New Roman" w:hAnsi="Times New Roman"/>
          <w:sz w:val="24"/>
          <w:szCs w:val="24"/>
        </w:rPr>
        <w:t xml:space="preserve"> трезвости, диспуты, </w:t>
      </w:r>
      <w:r w:rsidRPr="00D805E0">
        <w:rPr>
          <w:rFonts w:ascii="Times New Roman" w:hAnsi="Times New Roman"/>
          <w:sz w:val="24"/>
          <w:szCs w:val="24"/>
        </w:rPr>
        <w:t>спортивные</w:t>
      </w:r>
      <w:r>
        <w:rPr>
          <w:rFonts w:ascii="Times New Roman" w:hAnsi="Times New Roman"/>
          <w:sz w:val="24"/>
          <w:szCs w:val="24"/>
        </w:rPr>
        <w:t xml:space="preserve"> состязания,</w:t>
      </w:r>
      <w:r w:rsidRPr="00D805E0">
        <w:rPr>
          <w:rFonts w:ascii="Times New Roman" w:hAnsi="Times New Roman"/>
          <w:sz w:val="24"/>
          <w:szCs w:val="24"/>
        </w:rPr>
        <w:t xml:space="preserve"> культурные мероприятия</w:t>
      </w:r>
      <w:r>
        <w:rPr>
          <w:rFonts w:ascii="Times New Roman" w:hAnsi="Times New Roman"/>
          <w:sz w:val="24"/>
          <w:szCs w:val="24"/>
        </w:rPr>
        <w:t xml:space="preserve"> – спектакли, творческие конкурсы, акции, кинолектории, чаепития вместе с родителями и учителями</w:t>
      </w:r>
      <w:r w:rsidRPr="00D805E0">
        <w:rPr>
          <w:rFonts w:ascii="Times New Roman" w:hAnsi="Times New Roman"/>
          <w:sz w:val="24"/>
          <w:szCs w:val="24"/>
        </w:rPr>
        <w:t xml:space="preserve"> в радости и единени</w:t>
      </w:r>
      <w:r w:rsidR="008B657F">
        <w:rPr>
          <w:rFonts w:ascii="Times New Roman" w:hAnsi="Times New Roman"/>
          <w:sz w:val="24"/>
          <w:szCs w:val="24"/>
        </w:rPr>
        <w:t>и</w:t>
      </w:r>
      <w:r>
        <w:rPr>
          <w:rFonts w:ascii="Times New Roman" w:hAnsi="Times New Roman"/>
          <w:sz w:val="24"/>
          <w:szCs w:val="24"/>
        </w:rPr>
        <w:t>. День трезвости в этом смысле должен стать одним днем из целостной большой трезвой жизни, ее прообразом.</w:t>
      </w:r>
    </w:p>
    <w:p w:rsidR="00CF67EB" w:rsidRPr="004C247C" w:rsidRDefault="00495009" w:rsidP="00E32FF2">
      <w:pPr>
        <w:spacing w:line="360" w:lineRule="auto"/>
        <w:jc w:val="center"/>
        <w:rPr>
          <w:rFonts w:ascii="Times New Roman" w:hAnsi="Times New Roman"/>
          <w:b/>
          <w:sz w:val="24"/>
          <w:szCs w:val="24"/>
        </w:rPr>
      </w:pPr>
      <w:r>
        <w:br w:type="page"/>
      </w:r>
      <w:r w:rsidR="00BA6E89" w:rsidRPr="00BA6E89">
        <w:rPr>
          <w:rFonts w:ascii="Times New Roman" w:hAnsi="Times New Roman"/>
          <w:b/>
          <w:sz w:val="24"/>
          <w:szCs w:val="24"/>
          <w:lang w:val="en-US"/>
        </w:rPr>
        <w:lastRenderedPageBreak/>
        <w:t>I</w:t>
      </w:r>
      <w:r w:rsidR="00BA6E89" w:rsidRPr="00BA6E89">
        <w:rPr>
          <w:rFonts w:ascii="Times New Roman" w:hAnsi="Times New Roman"/>
          <w:b/>
          <w:sz w:val="24"/>
          <w:szCs w:val="24"/>
        </w:rPr>
        <w:t>.</w:t>
      </w:r>
      <w:r w:rsidR="008B657F">
        <w:t>  </w:t>
      </w:r>
      <w:r w:rsidR="00CF67EB" w:rsidRPr="004C247C">
        <w:rPr>
          <w:rFonts w:ascii="Times New Roman" w:hAnsi="Times New Roman"/>
          <w:b/>
          <w:sz w:val="24"/>
          <w:szCs w:val="24"/>
        </w:rPr>
        <w:t>День трезвости в истории и современности</w:t>
      </w:r>
    </w:p>
    <w:p w:rsidR="00CF67EB" w:rsidRPr="00341285" w:rsidRDefault="008B657F" w:rsidP="00E32FF2">
      <w:pPr>
        <w:spacing w:line="360" w:lineRule="auto"/>
        <w:jc w:val="center"/>
        <w:rPr>
          <w:rFonts w:ascii="Times New Roman" w:hAnsi="Times New Roman"/>
          <w:b/>
          <w:sz w:val="24"/>
          <w:szCs w:val="24"/>
        </w:rPr>
      </w:pPr>
      <w:r>
        <w:rPr>
          <w:rFonts w:ascii="Times New Roman" w:hAnsi="Times New Roman"/>
          <w:b/>
          <w:sz w:val="24"/>
          <w:szCs w:val="24"/>
        </w:rPr>
        <w:t>1.1.  </w:t>
      </w:r>
      <w:r w:rsidR="00CF67EB" w:rsidRPr="00341285">
        <w:rPr>
          <w:rFonts w:ascii="Times New Roman" w:hAnsi="Times New Roman"/>
          <w:b/>
          <w:sz w:val="24"/>
          <w:szCs w:val="24"/>
        </w:rPr>
        <w:t>Из истории празднования Дня трезвости</w:t>
      </w:r>
    </w:p>
    <w:p w:rsidR="00CF67EB" w:rsidRDefault="00CF67EB" w:rsidP="00E32FF2">
      <w:pPr>
        <w:spacing w:after="0" w:line="360" w:lineRule="auto"/>
        <w:ind w:firstLine="709"/>
        <w:jc w:val="both"/>
        <w:rPr>
          <w:rFonts w:ascii="Times New Roman" w:hAnsi="Times New Roman"/>
          <w:sz w:val="24"/>
          <w:szCs w:val="24"/>
        </w:rPr>
      </w:pPr>
      <w:r w:rsidRPr="00C37B3B">
        <w:rPr>
          <w:rFonts w:ascii="Times New Roman" w:hAnsi="Times New Roman"/>
          <w:sz w:val="24"/>
          <w:szCs w:val="24"/>
        </w:rPr>
        <w:t xml:space="preserve">Первые в России дни «Праздники трезвости» </w:t>
      </w:r>
      <w:r>
        <w:rPr>
          <w:rFonts w:ascii="Times New Roman" w:hAnsi="Times New Roman"/>
          <w:sz w:val="24"/>
          <w:szCs w:val="24"/>
        </w:rPr>
        <w:t>прошли 28-29 сентября 1911 года в Санкт-Петербурге.</w:t>
      </w:r>
      <w:r w:rsidRPr="00C37B3B">
        <w:rPr>
          <w:rFonts w:ascii="Times New Roman" w:hAnsi="Times New Roman"/>
          <w:sz w:val="24"/>
          <w:szCs w:val="24"/>
        </w:rPr>
        <w:t xml:space="preserve"> </w:t>
      </w:r>
      <w:r>
        <w:rPr>
          <w:rFonts w:ascii="Times New Roman" w:hAnsi="Times New Roman"/>
          <w:sz w:val="24"/>
          <w:szCs w:val="24"/>
        </w:rPr>
        <w:t xml:space="preserve">Праздник </w:t>
      </w:r>
      <w:r w:rsidRPr="00C37B3B">
        <w:rPr>
          <w:rFonts w:ascii="Times New Roman" w:hAnsi="Times New Roman"/>
          <w:sz w:val="24"/>
          <w:szCs w:val="24"/>
        </w:rPr>
        <w:t xml:space="preserve">носил светский характер, хотя </w:t>
      </w:r>
      <w:r>
        <w:rPr>
          <w:rFonts w:ascii="Times New Roman" w:hAnsi="Times New Roman"/>
          <w:sz w:val="24"/>
          <w:szCs w:val="24"/>
        </w:rPr>
        <w:t xml:space="preserve">был организован Союзом христиан-трезвенников, и Русская Православная </w:t>
      </w:r>
      <w:r w:rsidRPr="00C37B3B">
        <w:rPr>
          <w:rFonts w:ascii="Times New Roman" w:hAnsi="Times New Roman"/>
          <w:sz w:val="24"/>
          <w:szCs w:val="24"/>
        </w:rPr>
        <w:t>Церковь принимала в нем активное участие. На время праздника был</w:t>
      </w:r>
      <w:r>
        <w:rPr>
          <w:rFonts w:ascii="Times New Roman" w:hAnsi="Times New Roman"/>
          <w:sz w:val="24"/>
          <w:szCs w:val="24"/>
        </w:rPr>
        <w:t>а</w:t>
      </w:r>
      <w:r w:rsidRPr="00C37B3B">
        <w:rPr>
          <w:rFonts w:ascii="Times New Roman" w:hAnsi="Times New Roman"/>
          <w:sz w:val="24"/>
          <w:szCs w:val="24"/>
        </w:rPr>
        <w:t xml:space="preserve"> запрещена продажа алкогольных изделий. Во всех православных храмах столицы читалось воззвание о значении и цели Праздника трезвости.</w:t>
      </w:r>
      <w:r w:rsidRPr="00103D16">
        <w:rPr>
          <w:rFonts w:ascii="Times New Roman" w:hAnsi="Times New Roman"/>
          <w:sz w:val="24"/>
          <w:szCs w:val="24"/>
        </w:rPr>
        <w:t xml:space="preserve"> </w:t>
      </w:r>
      <w:r w:rsidRPr="00C37B3B">
        <w:rPr>
          <w:rFonts w:ascii="Times New Roman" w:hAnsi="Times New Roman"/>
          <w:sz w:val="24"/>
          <w:szCs w:val="24"/>
        </w:rPr>
        <w:t>Вечером в 14 залах столицы, в том числе на заводах и в</w:t>
      </w:r>
      <w:r w:rsidR="004C7E6C">
        <w:rPr>
          <w:rFonts w:ascii="Times New Roman" w:hAnsi="Times New Roman"/>
          <w:sz w:val="24"/>
          <w:szCs w:val="24"/>
        </w:rPr>
        <w:t xml:space="preserve"> </w:t>
      </w:r>
      <w:r w:rsidRPr="00C37B3B">
        <w:rPr>
          <w:rFonts w:ascii="Times New Roman" w:hAnsi="Times New Roman"/>
          <w:sz w:val="24"/>
          <w:szCs w:val="24"/>
        </w:rPr>
        <w:t>помещениях обществ трезвости, были устроены чтения, а в зале Калашниковской хлебной биржи после лекции была показана кинематографическая лента «Пьянство и его последствия».</w:t>
      </w:r>
      <w:r w:rsidR="004C7E6C">
        <w:rPr>
          <w:rFonts w:ascii="Times New Roman" w:hAnsi="Times New Roman"/>
          <w:sz w:val="24"/>
          <w:szCs w:val="24"/>
        </w:rPr>
        <w:t xml:space="preserve"> </w:t>
      </w:r>
      <w:r w:rsidRPr="00C37B3B">
        <w:rPr>
          <w:rFonts w:ascii="Times New Roman" w:hAnsi="Times New Roman"/>
          <w:sz w:val="24"/>
          <w:szCs w:val="24"/>
        </w:rPr>
        <w:t>(По кн.: Афанасьев А.Л. Трезвенное движение в России в период мирного развития: 1907-1914 годы: опыт оздоров</w:t>
      </w:r>
      <w:r w:rsidR="008B657F">
        <w:rPr>
          <w:rFonts w:ascii="Times New Roman" w:hAnsi="Times New Roman"/>
          <w:sz w:val="24"/>
          <w:szCs w:val="24"/>
        </w:rPr>
        <w:t>ления общества: монография / А. Л. </w:t>
      </w:r>
      <w:r w:rsidRPr="00C37B3B">
        <w:rPr>
          <w:rFonts w:ascii="Times New Roman" w:hAnsi="Times New Roman"/>
          <w:sz w:val="24"/>
          <w:szCs w:val="24"/>
        </w:rPr>
        <w:t>Афанасьев. – Томск: Томск. гос. ун-т. систе</w:t>
      </w:r>
      <w:r>
        <w:rPr>
          <w:rFonts w:ascii="Times New Roman" w:hAnsi="Times New Roman"/>
          <w:sz w:val="24"/>
          <w:szCs w:val="24"/>
        </w:rPr>
        <w:t>м упр. и радиоэлектроники, 2007</w:t>
      </w:r>
      <w:r w:rsidRPr="00C37B3B">
        <w:rPr>
          <w:rFonts w:ascii="Times New Roman" w:hAnsi="Times New Roman"/>
          <w:sz w:val="24"/>
          <w:szCs w:val="24"/>
        </w:rPr>
        <w:t>)</w:t>
      </w:r>
      <w:r>
        <w:rPr>
          <w:rFonts w:ascii="Times New Roman" w:hAnsi="Times New Roman"/>
          <w:sz w:val="24"/>
          <w:szCs w:val="24"/>
        </w:rPr>
        <w:t xml:space="preserve">. </w:t>
      </w:r>
    </w:p>
    <w:p w:rsidR="00CF67EB" w:rsidRDefault="00CF67EB" w:rsidP="00E32FF2">
      <w:pPr>
        <w:spacing w:after="0" w:line="360" w:lineRule="auto"/>
        <w:ind w:firstLine="709"/>
        <w:jc w:val="both"/>
        <w:rPr>
          <w:rFonts w:ascii="Times New Roman" w:hAnsi="Times New Roman"/>
          <w:sz w:val="24"/>
          <w:szCs w:val="24"/>
        </w:rPr>
      </w:pPr>
      <w:r>
        <w:rPr>
          <w:rFonts w:ascii="Times New Roman" w:hAnsi="Times New Roman"/>
          <w:sz w:val="24"/>
          <w:szCs w:val="24"/>
        </w:rPr>
        <w:t xml:space="preserve">В 1913 году </w:t>
      </w:r>
      <w:r w:rsidRPr="00103D16">
        <w:rPr>
          <w:rFonts w:ascii="Times New Roman" w:hAnsi="Times New Roman"/>
          <w:sz w:val="24"/>
          <w:szCs w:val="24"/>
        </w:rPr>
        <w:t xml:space="preserve">Праздники трезвости были устроены </w:t>
      </w:r>
      <w:r>
        <w:rPr>
          <w:rFonts w:ascii="Times New Roman" w:hAnsi="Times New Roman"/>
          <w:sz w:val="24"/>
          <w:szCs w:val="24"/>
        </w:rPr>
        <w:t xml:space="preserve">уже </w:t>
      </w:r>
      <w:r w:rsidRPr="00103D16">
        <w:rPr>
          <w:rFonts w:ascii="Times New Roman" w:hAnsi="Times New Roman"/>
          <w:sz w:val="24"/>
          <w:szCs w:val="24"/>
        </w:rPr>
        <w:t>более чем в 60 губерниях Российской империи.</w:t>
      </w:r>
      <w:r>
        <w:rPr>
          <w:rFonts w:ascii="Times New Roman" w:hAnsi="Times New Roman"/>
          <w:sz w:val="24"/>
          <w:szCs w:val="24"/>
        </w:rPr>
        <w:t xml:space="preserve"> </w:t>
      </w:r>
      <w:r w:rsidRPr="00C37B3B">
        <w:rPr>
          <w:rFonts w:ascii="Times New Roman" w:hAnsi="Times New Roman"/>
          <w:sz w:val="24"/>
          <w:szCs w:val="24"/>
        </w:rPr>
        <w:t>А в марте 1914 года определением Святейшего Синода за № 2481 постановлено: «Установить на будущее время повсеместно в России ежегодный 29 августа, в день Усекновения главы Иоанна Крестителя, церковный праздник трезвости, с производством в этот день сбора пожертвований на дело борьбы с пьянством...»</w:t>
      </w:r>
      <w:r>
        <w:rPr>
          <w:rFonts w:ascii="Times New Roman" w:hAnsi="Times New Roman"/>
          <w:sz w:val="24"/>
          <w:szCs w:val="24"/>
        </w:rPr>
        <w:t xml:space="preserve"> С этого момента День трезвости стал Всероссийским. </w:t>
      </w:r>
    </w:p>
    <w:p w:rsidR="00CF67EB" w:rsidRDefault="00CF67EB" w:rsidP="00E32FF2">
      <w:pPr>
        <w:spacing w:after="0" w:line="360" w:lineRule="auto"/>
        <w:ind w:firstLine="709"/>
        <w:jc w:val="both"/>
        <w:rPr>
          <w:rFonts w:ascii="Times New Roman" w:hAnsi="Times New Roman"/>
          <w:sz w:val="24"/>
          <w:szCs w:val="24"/>
          <w:lang w:val="en-US"/>
        </w:rPr>
      </w:pPr>
      <w:r w:rsidRPr="00C37B3B">
        <w:rPr>
          <w:rFonts w:ascii="Times New Roman" w:hAnsi="Times New Roman"/>
          <w:sz w:val="24"/>
          <w:szCs w:val="24"/>
        </w:rPr>
        <w:t>Широкий размах церковного трезвенного движения и его обильные позитивные плоды позволили правительству в июле 1914 года (в связи с началом войны) на период мобилизации принять меры к прекращению продажи крепких алкогольных напитков и ликвидации казенных питейных заведений.</w:t>
      </w:r>
      <w:r>
        <w:rPr>
          <w:rFonts w:ascii="Times New Roman" w:hAnsi="Times New Roman"/>
          <w:sz w:val="24"/>
          <w:szCs w:val="24"/>
        </w:rPr>
        <w:t xml:space="preserve"> </w:t>
      </w:r>
      <w:r w:rsidRPr="00C37B3B">
        <w:rPr>
          <w:rFonts w:ascii="Times New Roman" w:hAnsi="Times New Roman"/>
          <w:sz w:val="24"/>
          <w:szCs w:val="24"/>
        </w:rPr>
        <w:t>Преимущества</w:t>
      </w:r>
      <w:r w:rsidR="004C7E6C">
        <w:rPr>
          <w:rFonts w:ascii="Times New Roman" w:hAnsi="Times New Roman"/>
          <w:sz w:val="24"/>
          <w:szCs w:val="24"/>
        </w:rPr>
        <w:t xml:space="preserve"> </w:t>
      </w:r>
      <w:r w:rsidRPr="00C37B3B">
        <w:rPr>
          <w:rFonts w:ascii="Times New Roman" w:hAnsi="Times New Roman"/>
          <w:sz w:val="24"/>
          <w:szCs w:val="24"/>
        </w:rPr>
        <w:t>трезвой жизни были настолько для всех очевидны, что Государственная Дума третьего созыва сочла возможным принять финансовый бюджет на 1915 год, полностью исключающий доходы от алкоголя</w:t>
      </w:r>
      <w:r w:rsidR="008B657F">
        <w:rPr>
          <w:rFonts w:ascii="Times New Roman" w:hAnsi="Times New Roman"/>
          <w:sz w:val="24"/>
          <w:szCs w:val="24"/>
        </w:rPr>
        <w:t xml:space="preserve">. В </w:t>
      </w:r>
      <w:r w:rsidRPr="00C37B3B">
        <w:rPr>
          <w:rFonts w:ascii="Times New Roman" w:hAnsi="Times New Roman"/>
          <w:sz w:val="24"/>
          <w:szCs w:val="24"/>
        </w:rPr>
        <w:t>1913 году</w:t>
      </w:r>
      <w:r w:rsidR="008B657F">
        <w:rPr>
          <w:rFonts w:ascii="Times New Roman" w:hAnsi="Times New Roman"/>
          <w:sz w:val="24"/>
          <w:szCs w:val="24"/>
        </w:rPr>
        <w:t xml:space="preserve"> они </w:t>
      </w:r>
      <w:r w:rsidR="008B657F" w:rsidRPr="00C37B3B">
        <w:rPr>
          <w:rFonts w:ascii="Times New Roman" w:hAnsi="Times New Roman"/>
          <w:sz w:val="24"/>
          <w:szCs w:val="24"/>
        </w:rPr>
        <w:t xml:space="preserve">исчислялись </w:t>
      </w:r>
      <w:r w:rsidRPr="00C37B3B">
        <w:rPr>
          <w:rFonts w:ascii="Times New Roman" w:hAnsi="Times New Roman"/>
          <w:sz w:val="24"/>
          <w:szCs w:val="24"/>
        </w:rPr>
        <w:t>суммой в 675 млн. рублей, что составляло около 30% доходной части бюджета.</w:t>
      </w:r>
      <w:r>
        <w:rPr>
          <w:rFonts w:ascii="Times New Roman" w:hAnsi="Times New Roman"/>
          <w:sz w:val="24"/>
          <w:szCs w:val="24"/>
        </w:rPr>
        <w:t xml:space="preserve"> Несмотря на сопротивление виноторговцев,</w:t>
      </w:r>
      <w:r w:rsidR="004C7E6C">
        <w:rPr>
          <w:rFonts w:ascii="Times New Roman" w:hAnsi="Times New Roman"/>
          <w:sz w:val="24"/>
          <w:szCs w:val="24"/>
        </w:rPr>
        <w:t xml:space="preserve"> </w:t>
      </w:r>
      <w:r w:rsidRPr="00C37B3B">
        <w:rPr>
          <w:rFonts w:ascii="Times New Roman" w:hAnsi="Times New Roman"/>
          <w:sz w:val="24"/>
          <w:szCs w:val="24"/>
        </w:rPr>
        <w:t xml:space="preserve">84% населения поддержало эти радикальные меры. В результате важного решения царя и правительства в стране произошли </w:t>
      </w:r>
      <w:r>
        <w:rPr>
          <w:rFonts w:ascii="Times New Roman" w:hAnsi="Times New Roman"/>
          <w:sz w:val="24"/>
          <w:szCs w:val="24"/>
        </w:rPr>
        <w:t>значительные позитивные</w:t>
      </w:r>
      <w:r w:rsidRPr="00C37B3B">
        <w:rPr>
          <w:rFonts w:ascii="Times New Roman" w:hAnsi="Times New Roman"/>
          <w:sz w:val="24"/>
          <w:szCs w:val="24"/>
        </w:rPr>
        <w:t xml:space="preserve"> изменения, отразившиеся как на частной жизни людей и их здоровье, так и на экономике России.</w:t>
      </w:r>
    </w:p>
    <w:p w:rsidR="00CF67EB" w:rsidRPr="00341285" w:rsidRDefault="00BA6E89" w:rsidP="00CE42C1">
      <w:pPr>
        <w:spacing w:after="0" w:line="360" w:lineRule="auto"/>
        <w:jc w:val="center"/>
        <w:rPr>
          <w:rFonts w:ascii="Times New Roman" w:hAnsi="Times New Roman"/>
          <w:b/>
          <w:sz w:val="24"/>
          <w:szCs w:val="24"/>
        </w:rPr>
      </w:pPr>
      <w:r w:rsidRPr="00BA6E89">
        <w:rPr>
          <w:rFonts w:ascii="Times New Roman" w:hAnsi="Times New Roman"/>
          <w:sz w:val="24"/>
          <w:szCs w:val="24"/>
        </w:rPr>
        <w:br w:type="page"/>
      </w:r>
      <w:r>
        <w:rPr>
          <w:rFonts w:ascii="Times New Roman" w:hAnsi="Times New Roman"/>
          <w:b/>
          <w:sz w:val="24"/>
          <w:szCs w:val="24"/>
        </w:rPr>
        <w:lastRenderedPageBreak/>
        <w:t>1.2.</w:t>
      </w:r>
      <w:r w:rsidR="008B657F">
        <w:rPr>
          <w:rFonts w:ascii="Times New Roman" w:hAnsi="Times New Roman"/>
          <w:b/>
          <w:sz w:val="24"/>
          <w:szCs w:val="24"/>
        </w:rPr>
        <w:t>  </w:t>
      </w:r>
      <w:r w:rsidR="00CF67EB" w:rsidRPr="00341285">
        <w:rPr>
          <w:rFonts w:ascii="Times New Roman" w:hAnsi="Times New Roman"/>
          <w:b/>
          <w:sz w:val="24"/>
          <w:szCs w:val="24"/>
        </w:rPr>
        <w:t>Опыт возрождения традиции проведения Дня трезвости в Свердловской области</w:t>
      </w:r>
    </w:p>
    <w:p w:rsidR="00CF67EB" w:rsidRPr="00766D8E" w:rsidRDefault="00CF67EB" w:rsidP="00CE42C1">
      <w:pPr>
        <w:spacing w:after="0" w:line="360" w:lineRule="auto"/>
        <w:ind w:firstLine="709"/>
        <w:jc w:val="both"/>
        <w:rPr>
          <w:rFonts w:ascii="Times New Roman" w:hAnsi="Times New Roman"/>
          <w:sz w:val="24"/>
          <w:szCs w:val="24"/>
        </w:rPr>
      </w:pPr>
      <w:r w:rsidRPr="00766D8E">
        <w:rPr>
          <w:rFonts w:ascii="Times New Roman" w:hAnsi="Times New Roman"/>
          <w:sz w:val="24"/>
          <w:szCs w:val="24"/>
        </w:rPr>
        <w:t>20 марта 2008 года в Свердловской области было создано Общественно-государственное движение «Попечительство о народной трезвости». В рамках его деятельности и</w:t>
      </w:r>
      <w:r w:rsidR="004C7E6C">
        <w:rPr>
          <w:rFonts w:ascii="Times New Roman" w:hAnsi="Times New Roman"/>
          <w:sz w:val="24"/>
          <w:szCs w:val="24"/>
        </w:rPr>
        <w:t xml:space="preserve"> </w:t>
      </w:r>
      <w:r w:rsidRPr="00766D8E">
        <w:rPr>
          <w:rFonts w:ascii="Times New Roman" w:hAnsi="Times New Roman"/>
          <w:sz w:val="24"/>
          <w:szCs w:val="24"/>
        </w:rPr>
        <w:t>принято решение ежегодно проводить День трезвости.</w:t>
      </w:r>
    </w:p>
    <w:p w:rsidR="00CF67EB" w:rsidRPr="00766D8E" w:rsidRDefault="00CF67EB" w:rsidP="00E32FF2">
      <w:pPr>
        <w:spacing w:after="0" w:line="360" w:lineRule="auto"/>
        <w:ind w:firstLine="709"/>
        <w:jc w:val="both"/>
        <w:rPr>
          <w:rFonts w:ascii="Times New Roman" w:hAnsi="Times New Roman"/>
          <w:sz w:val="24"/>
          <w:szCs w:val="24"/>
        </w:rPr>
      </w:pPr>
      <w:r w:rsidRPr="00766D8E">
        <w:rPr>
          <w:rFonts w:ascii="Times New Roman" w:hAnsi="Times New Roman"/>
          <w:sz w:val="24"/>
          <w:szCs w:val="24"/>
        </w:rPr>
        <w:t xml:space="preserve">Целью возрождения этой традиции является обозначение в общественном сознании трезвости как социальной нормы жизни, нормы естественного состояния человека. </w:t>
      </w:r>
    </w:p>
    <w:p w:rsidR="00CF67EB" w:rsidRPr="00766D8E" w:rsidRDefault="00CF67EB" w:rsidP="00E32FF2">
      <w:pPr>
        <w:spacing w:after="0" w:line="360" w:lineRule="auto"/>
        <w:ind w:firstLine="709"/>
        <w:jc w:val="both"/>
        <w:rPr>
          <w:rFonts w:ascii="Times New Roman" w:hAnsi="Times New Roman"/>
          <w:sz w:val="24"/>
          <w:szCs w:val="24"/>
        </w:rPr>
      </w:pPr>
      <w:r w:rsidRPr="00766D8E">
        <w:rPr>
          <w:rFonts w:ascii="Times New Roman" w:hAnsi="Times New Roman"/>
          <w:sz w:val="24"/>
          <w:szCs w:val="24"/>
        </w:rPr>
        <w:t>Поскольку основной причиной распространения пьянства является духовно-нравственная деградация людей, в деле утверждения трезвости необходимо объединение усилий общественных организаций, государства и Церкви.</w:t>
      </w:r>
      <w:r w:rsidR="004C7E6C">
        <w:rPr>
          <w:rFonts w:ascii="Times New Roman" w:hAnsi="Times New Roman"/>
          <w:sz w:val="24"/>
          <w:szCs w:val="24"/>
        </w:rPr>
        <w:t xml:space="preserve"> </w:t>
      </w:r>
    </w:p>
    <w:p w:rsidR="00CF67EB" w:rsidRPr="00766D8E" w:rsidRDefault="00CF67EB" w:rsidP="00E32FF2">
      <w:pPr>
        <w:spacing w:after="0" w:line="360" w:lineRule="auto"/>
        <w:ind w:firstLine="709"/>
        <w:jc w:val="both"/>
        <w:rPr>
          <w:rFonts w:ascii="Times New Roman" w:hAnsi="Times New Roman"/>
          <w:sz w:val="24"/>
          <w:szCs w:val="24"/>
        </w:rPr>
      </w:pPr>
      <w:r w:rsidRPr="00766D8E">
        <w:rPr>
          <w:rFonts w:ascii="Times New Roman" w:hAnsi="Times New Roman"/>
          <w:sz w:val="24"/>
          <w:szCs w:val="24"/>
        </w:rPr>
        <w:t xml:space="preserve">Идею ежегодного праздника – Дня трезвости поддержало большинство населения Среднего Урала: во всех управленческих округах Свердловской области прошли мероприятия ему посвященные. В них приняло участие около 260 тыс. человек. </w:t>
      </w:r>
    </w:p>
    <w:p w:rsidR="00CF67EB" w:rsidRDefault="00CF67EB" w:rsidP="00E32FF2">
      <w:pPr>
        <w:spacing w:after="0" w:line="360" w:lineRule="auto"/>
        <w:ind w:firstLine="709"/>
        <w:jc w:val="both"/>
        <w:rPr>
          <w:rFonts w:ascii="Times New Roman" w:hAnsi="Times New Roman"/>
          <w:sz w:val="24"/>
          <w:szCs w:val="24"/>
        </w:rPr>
      </w:pPr>
      <w:r w:rsidRPr="00766D8E">
        <w:rPr>
          <w:rFonts w:ascii="Times New Roman" w:hAnsi="Times New Roman"/>
          <w:sz w:val="24"/>
          <w:szCs w:val="24"/>
        </w:rPr>
        <w:t>Среди основных мероприятий: выставк</w:t>
      </w:r>
      <w:r>
        <w:rPr>
          <w:rFonts w:ascii="Times New Roman" w:hAnsi="Times New Roman"/>
          <w:sz w:val="24"/>
          <w:szCs w:val="24"/>
        </w:rPr>
        <w:t>и</w:t>
      </w:r>
      <w:r w:rsidRPr="00766D8E">
        <w:rPr>
          <w:rFonts w:ascii="Times New Roman" w:hAnsi="Times New Roman"/>
          <w:sz w:val="24"/>
          <w:szCs w:val="24"/>
        </w:rPr>
        <w:t xml:space="preserve"> плакатов, лектори</w:t>
      </w:r>
      <w:r>
        <w:rPr>
          <w:rFonts w:ascii="Times New Roman" w:hAnsi="Times New Roman"/>
          <w:sz w:val="24"/>
          <w:szCs w:val="24"/>
        </w:rPr>
        <w:t>и</w:t>
      </w:r>
      <w:r w:rsidRPr="00766D8E">
        <w:rPr>
          <w:rFonts w:ascii="Times New Roman" w:hAnsi="Times New Roman"/>
          <w:sz w:val="24"/>
          <w:szCs w:val="24"/>
        </w:rPr>
        <w:t>, просмотр</w:t>
      </w:r>
      <w:r>
        <w:rPr>
          <w:rFonts w:ascii="Times New Roman" w:hAnsi="Times New Roman"/>
          <w:sz w:val="24"/>
          <w:szCs w:val="24"/>
        </w:rPr>
        <w:t>ы</w:t>
      </w:r>
      <w:r w:rsidRPr="00766D8E">
        <w:rPr>
          <w:rFonts w:ascii="Times New Roman" w:hAnsi="Times New Roman"/>
          <w:sz w:val="24"/>
          <w:szCs w:val="24"/>
        </w:rPr>
        <w:t xml:space="preserve"> фильмов по антиалкогольной тематике, спортивны</w:t>
      </w:r>
      <w:r>
        <w:rPr>
          <w:rFonts w:ascii="Times New Roman" w:hAnsi="Times New Roman"/>
          <w:sz w:val="24"/>
          <w:szCs w:val="24"/>
        </w:rPr>
        <w:t>е</w:t>
      </w:r>
      <w:r w:rsidRPr="00766D8E">
        <w:rPr>
          <w:rFonts w:ascii="Times New Roman" w:hAnsi="Times New Roman"/>
          <w:sz w:val="24"/>
          <w:szCs w:val="24"/>
        </w:rPr>
        <w:t xml:space="preserve"> мероприяти</w:t>
      </w:r>
      <w:r>
        <w:rPr>
          <w:rFonts w:ascii="Times New Roman" w:hAnsi="Times New Roman"/>
          <w:sz w:val="24"/>
          <w:szCs w:val="24"/>
        </w:rPr>
        <w:t>я</w:t>
      </w:r>
      <w:r w:rsidRPr="00766D8E">
        <w:rPr>
          <w:rFonts w:ascii="Times New Roman" w:hAnsi="Times New Roman"/>
          <w:sz w:val="24"/>
          <w:szCs w:val="24"/>
        </w:rPr>
        <w:t>, фотоконкурс</w:t>
      </w:r>
      <w:r>
        <w:rPr>
          <w:rFonts w:ascii="Times New Roman" w:hAnsi="Times New Roman"/>
          <w:sz w:val="24"/>
          <w:szCs w:val="24"/>
        </w:rPr>
        <w:t>ы</w:t>
      </w:r>
      <w:r w:rsidRPr="00766D8E">
        <w:rPr>
          <w:rFonts w:ascii="Times New Roman" w:hAnsi="Times New Roman"/>
          <w:sz w:val="24"/>
          <w:szCs w:val="24"/>
        </w:rPr>
        <w:t>, концерт</w:t>
      </w:r>
      <w:r w:rsidR="008B657F">
        <w:rPr>
          <w:rFonts w:ascii="Times New Roman" w:hAnsi="Times New Roman"/>
          <w:sz w:val="24"/>
          <w:szCs w:val="24"/>
        </w:rPr>
        <w:t>ы</w:t>
      </w:r>
      <w:r w:rsidRPr="00766D8E">
        <w:rPr>
          <w:rFonts w:ascii="Times New Roman" w:hAnsi="Times New Roman"/>
          <w:sz w:val="24"/>
          <w:szCs w:val="24"/>
        </w:rPr>
        <w:t xml:space="preserve">, </w:t>
      </w:r>
      <w:r>
        <w:rPr>
          <w:rFonts w:ascii="Times New Roman" w:hAnsi="Times New Roman"/>
          <w:sz w:val="24"/>
          <w:szCs w:val="24"/>
        </w:rPr>
        <w:t xml:space="preserve">выпуск </w:t>
      </w:r>
      <w:r w:rsidRPr="00766D8E">
        <w:rPr>
          <w:rFonts w:ascii="Times New Roman" w:hAnsi="Times New Roman"/>
          <w:sz w:val="24"/>
          <w:szCs w:val="24"/>
        </w:rPr>
        <w:t>радиогазет и др.</w:t>
      </w:r>
      <w:r>
        <w:rPr>
          <w:rFonts w:ascii="Times New Roman" w:hAnsi="Times New Roman"/>
          <w:sz w:val="24"/>
          <w:szCs w:val="24"/>
        </w:rPr>
        <w:t xml:space="preserve"> </w:t>
      </w:r>
    </w:p>
    <w:p w:rsidR="00CF67EB" w:rsidRDefault="00CF67EB" w:rsidP="00E32FF2">
      <w:pPr>
        <w:spacing w:after="0" w:line="360" w:lineRule="auto"/>
        <w:ind w:firstLine="709"/>
        <w:jc w:val="both"/>
        <w:rPr>
          <w:rFonts w:ascii="Times New Roman" w:hAnsi="Times New Roman"/>
          <w:sz w:val="24"/>
          <w:szCs w:val="24"/>
        </w:rPr>
      </w:pPr>
      <w:r>
        <w:rPr>
          <w:rFonts w:ascii="Times New Roman" w:hAnsi="Times New Roman"/>
          <w:sz w:val="24"/>
          <w:szCs w:val="24"/>
        </w:rPr>
        <w:t>В рамках возрожденного Дня трезвости</w:t>
      </w:r>
      <w:r w:rsidRPr="00766D8E">
        <w:rPr>
          <w:rFonts w:ascii="Times New Roman" w:hAnsi="Times New Roman"/>
          <w:sz w:val="24"/>
          <w:szCs w:val="24"/>
        </w:rPr>
        <w:t xml:space="preserve"> были проведены и первые уроки трезвости в общеобразовательных школах.</w:t>
      </w:r>
      <w:r>
        <w:rPr>
          <w:rFonts w:ascii="Times New Roman" w:hAnsi="Times New Roman"/>
          <w:sz w:val="24"/>
          <w:szCs w:val="24"/>
        </w:rPr>
        <w:t xml:space="preserve"> </w:t>
      </w:r>
      <w:r w:rsidRPr="00766D8E">
        <w:rPr>
          <w:rFonts w:ascii="Times New Roman" w:hAnsi="Times New Roman"/>
          <w:sz w:val="24"/>
          <w:szCs w:val="24"/>
        </w:rPr>
        <w:t>Со старшеклассниками и родителями учащихся проводились беседы об административных нарушениях, связанных с употреблением алкоголя несовершеннолетними. Востребованной оказалась тематическая выставка книг «Не начинай! Не пробуй! Не рискуй!». Многие родители приняли участие в рейдах в семьи социального риска, в проверке торговых точек с целью выявления фактов продажи алкогольных напитков несовершеннолетним.</w:t>
      </w:r>
    </w:p>
    <w:p w:rsidR="00CF67EB" w:rsidRPr="00B0446A" w:rsidRDefault="00CF67EB" w:rsidP="00E32FF2">
      <w:pPr>
        <w:spacing w:after="0" w:line="360" w:lineRule="auto"/>
        <w:ind w:firstLine="709"/>
        <w:jc w:val="both"/>
        <w:rPr>
          <w:rFonts w:ascii="Times New Roman" w:hAnsi="Times New Roman"/>
          <w:sz w:val="24"/>
          <w:szCs w:val="24"/>
        </w:rPr>
      </w:pPr>
      <w:r w:rsidRPr="00B0446A">
        <w:rPr>
          <w:rFonts w:ascii="Times New Roman" w:hAnsi="Times New Roman"/>
          <w:sz w:val="24"/>
          <w:szCs w:val="24"/>
        </w:rPr>
        <w:t xml:space="preserve">II областной День трезвости прошел 13 сентября 2009 года. К этому времени были подготовлены антиалкогольные видеоролики «Береги себя», которые использовались на классных часах и уроках трезвости. </w:t>
      </w:r>
    </w:p>
    <w:p w:rsidR="00CF67EB" w:rsidRPr="00B0446A" w:rsidRDefault="00CF67EB" w:rsidP="00E32FF2">
      <w:pPr>
        <w:spacing w:after="0" w:line="360" w:lineRule="auto"/>
        <w:ind w:firstLine="709"/>
        <w:jc w:val="both"/>
        <w:rPr>
          <w:rFonts w:ascii="Times New Roman" w:hAnsi="Times New Roman"/>
          <w:sz w:val="24"/>
          <w:szCs w:val="24"/>
        </w:rPr>
      </w:pPr>
      <w:r w:rsidRPr="00B0446A">
        <w:rPr>
          <w:rFonts w:ascii="Times New Roman" w:hAnsi="Times New Roman"/>
          <w:sz w:val="24"/>
          <w:szCs w:val="24"/>
        </w:rPr>
        <w:t>К проведению III областного Дня трезвости, прошедшего 12 сентября 2010 года, распоряжением Правительства Свердловской области 06.09.2010 года № 1176-РП</w:t>
      </w:r>
      <w:r w:rsidR="004C7E6C">
        <w:rPr>
          <w:rFonts w:ascii="Times New Roman" w:hAnsi="Times New Roman"/>
          <w:sz w:val="24"/>
          <w:szCs w:val="24"/>
        </w:rPr>
        <w:t xml:space="preserve"> </w:t>
      </w:r>
      <w:r w:rsidRPr="00B0446A">
        <w:rPr>
          <w:rFonts w:ascii="Times New Roman" w:hAnsi="Times New Roman"/>
          <w:sz w:val="24"/>
          <w:szCs w:val="24"/>
        </w:rPr>
        <w:t>были привлечены Министерства здравоохранения, соцзащиты населения, культуры и туризма, министерство торговли, питания и услуг, Департамент информационной политики Губернатора, ГУВД по Свердловской области, Областной наркологический диспансер, Центр общественных связей, «Молодая Гвардия Единой России», «Областная газета», администраци</w:t>
      </w:r>
      <w:r w:rsidR="008B657F">
        <w:rPr>
          <w:rFonts w:ascii="Times New Roman" w:hAnsi="Times New Roman"/>
          <w:sz w:val="24"/>
          <w:szCs w:val="24"/>
        </w:rPr>
        <w:t>и</w:t>
      </w:r>
      <w:r w:rsidRPr="00B0446A">
        <w:rPr>
          <w:rFonts w:ascii="Times New Roman" w:hAnsi="Times New Roman"/>
          <w:sz w:val="24"/>
          <w:szCs w:val="24"/>
        </w:rPr>
        <w:t xml:space="preserve"> управленческих округов, муниципальные образования. Главами муниципальных образований в Свердловской области были приняты соответствующие постановления, утверждены составы организационных комитетов и планы мероприятий по проведению Дня трезвости.</w:t>
      </w:r>
      <w:r w:rsidR="004C7E6C">
        <w:rPr>
          <w:rFonts w:ascii="Times New Roman" w:hAnsi="Times New Roman"/>
          <w:sz w:val="24"/>
          <w:szCs w:val="24"/>
        </w:rPr>
        <w:t xml:space="preserve"> </w:t>
      </w:r>
      <w:r w:rsidRPr="00B0446A">
        <w:rPr>
          <w:rFonts w:ascii="Times New Roman" w:hAnsi="Times New Roman"/>
          <w:sz w:val="24"/>
          <w:szCs w:val="24"/>
        </w:rPr>
        <w:t>Специалистами министерства здравоохранения для педагогов общеобразовательных школ</w:t>
      </w:r>
      <w:r w:rsidR="004C7E6C">
        <w:rPr>
          <w:rFonts w:ascii="Times New Roman" w:hAnsi="Times New Roman"/>
          <w:sz w:val="24"/>
          <w:szCs w:val="24"/>
        </w:rPr>
        <w:t xml:space="preserve"> </w:t>
      </w:r>
      <w:r w:rsidRPr="00B0446A">
        <w:rPr>
          <w:rFonts w:ascii="Times New Roman" w:hAnsi="Times New Roman"/>
          <w:sz w:val="24"/>
          <w:szCs w:val="24"/>
        </w:rPr>
        <w:t xml:space="preserve">и родителей учащихся было проведено 20 семинаров по </w:t>
      </w:r>
      <w:r w:rsidRPr="00B0446A">
        <w:rPr>
          <w:rFonts w:ascii="Times New Roman" w:hAnsi="Times New Roman"/>
          <w:sz w:val="24"/>
          <w:szCs w:val="24"/>
        </w:rPr>
        <w:lastRenderedPageBreak/>
        <w:t>вопросам профилактики алкогольной и наркотической зависимости. Ими же было организовано молод</w:t>
      </w:r>
      <w:r>
        <w:rPr>
          <w:rFonts w:ascii="Times New Roman" w:hAnsi="Times New Roman"/>
          <w:sz w:val="24"/>
          <w:szCs w:val="24"/>
        </w:rPr>
        <w:t>ё</w:t>
      </w:r>
      <w:r w:rsidRPr="00B0446A">
        <w:rPr>
          <w:rFonts w:ascii="Times New Roman" w:hAnsi="Times New Roman"/>
          <w:sz w:val="24"/>
          <w:szCs w:val="24"/>
        </w:rPr>
        <w:t xml:space="preserve">жное шествие «3000 шагов к здоровью» с участием около 500 учащихся екатеринбургских школ, студентов колледжей и вузов. </w:t>
      </w:r>
    </w:p>
    <w:p w:rsidR="00CF67EB" w:rsidRPr="00B0446A" w:rsidRDefault="00CF67EB" w:rsidP="00E32FF2">
      <w:pPr>
        <w:spacing w:after="0" w:line="360" w:lineRule="auto"/>
        <w:ind w:firstLine="709"/>
        <w:jc w:val="both"/>
        <w:rPr>
          <w:rFonts w:ascii="Times New Roman" w:hAnsi="Times New Roman"/>
          <w:sz w:val="24"/>
          <w:szCs w:val="24"/>
        </w:rPr>
      </w:pPr>
      <w:r w:rsidRPr="00B0446A">
        <w:rPr>
          <w:rFonts w:ascii="Times New Roman" w:hAnsi="Times New Roman"/>
          <w:sz w:val="24"/>
          <w:szCs w:val="24"/>
        </w:rPr>
        <w:t>Сотрудниками</w:t>
      </w:r>
      <w:r w:rsidR="004C7E6C">
        <w:rPr>
          <w:rFonts w:ascii="Times New Roman" w:hAnsi="Times New Roman"/>
          <w:sz w:val="24"/>
          <w:szCs w:val="24"/>
        </w:rPr>
        <w:t xml:space="preserve"> </w:t>
      </w:r>
      <w:r w:rsidRPr="00B0446A">
        <w:rPr>
          <w:rFonts w:ascii="Times New Roman" w:hAnsi="Times New Roman"/>
          <w:sz w:val="24"/>
          <w:szCs w:val="24"/>
        </w:rPr>
        <w:t>органов внутренних дел области в рамках праздника практически в каждом образовательном учреждении были проведены встречи, беседы, круглые столы антипивной и антиалкогольной направленности, которые сопровождались выступлениями агитбригад из числа учащихся и педагогов.</w:t>
      </w:r>
    </w:p>
    <w:p w:rsidR="00CF67EB" w:rsidRPr="00B0446A" w:rsidRDefault="00CF67EB" w:rsidP="00E32FF2">
      <w:pPr>
        <w:spacing w:after="0" w:line="360" w:lineRule="auto"/>
        <w:ind w:firstLine="709"/>
        <w:jc w:val="both"/>
        <w:rPr>
          <w:rFonts w:ascii="Times New Roman" w:hAnsi="Times New Roman"/>
          <w:sz w:val="24"/>
          <w:szCs w:val="24"/>
        </w:rPr>
      </w:pPr>
      <w:r w:rsidRPr="00B0446A">
        <w:rPr>
          <w:rFonts w:ascii="Times New Roman" w:hAnsi="Times New Roman"/>
          <w:sz w:val="24"/>
          <w:szCs w:val="24"/>
        </w:rPr>
        <w:t xml:space="preserve">В образовательных учреждениях проведены классные часы на </w:t>
      </w:r>
      <w:r>
        <w:rPr>
          <w:rFonts w:ascii="Times New Roman" w:hAnsi="Times New Roman"/>
          <w:sz w:val="24"/>
          <w:szCs w:val="24"/>
        </w:rPr>
        <w:t xml:space="preserve">различные </w:t>
      </w:r>
      <w:r w:rsidRPr="00B0446A">
        <w:rPr>
          <w:rFonts w:ascii="Times New Roman" w:hAnsi="Times New Roman"/>
          <w:sz w:val="24"/>
          <w:szCs w:val="24"/>
        </w:rPr>
        <w:t xml:space="preserve">темы: «Пьянство – добровольное безумие», «Здоровье и вредные привычки», «От пороков до недугов» и др. К их проведению приглашались наркологи, работники социально-реабилитационных центров. В ходе этих мероприятий школьники приняли участие в викторинах о знании последствий о вреде алкоголя, в конкурсах рисунков, плакатов и буклетов, конкурсах агитбригад и минисочинений на тему «Сохранить здоровье чтоб…» и т.п. В старших классах проведено анкетирование на выявление ценностных предпочтений учащихся, консультации по антиалкогольной тематике, круглые столы «Трезвость – норма жизни» и др. </w:t>
      </w:r>
    </w:p>
    <w:p w:rsidR="00CF67EB" w:rsidRPr="00D26BE7" w:rsidRDefault="00CF67EB" w:rsidP="00E32FF2">
      <w:pPr>
        <w:spacing w:after="0" w:line="360" w:lineRule="auto"/>
        <w:ind w:firstLine="709"/>
        <w:jc w:val="both"/>
        <w:rPr>
          <w:rFonts w:ascii="Times New Roman" w:hAnsi="Times New Roman"/>
          <w:sz w:val="24"/>
          <w:szCs w:val="24"/>
        </w:rPr>
      </w:pPr>
      <w:r w:rsidRPr="00D26BE7">
        <w:rPr>
          <w:rFonts w:ascii="Times New Roman" w:hAnsi="Times New Roman"/>
          <w:sz w:val="24"/>
          <w:szCs w:val="24"/>
        </w:rPr>
        <w:t>IV областной День трезвости проводился 10 сентября 2011 года. В целях его подготовки в школах были проведены оперативные совещания, педагогические советы. В рамках Дня трезвости были запланированы: месячники безопасности; единые дни профилактики; тематические классные часы («Пить или не пить?», «О пивном алкоголизме», «Под прицелом головной мозг», «Алкоголь – убийство нации», «Страшное слово наркотики», «Вредная привычка: зависимость», «Я выбираю жизнь», «Умей сказать: «Нет!», «Минздрав предупреждает» и др.); родительские собрания.</w:t>
      </w:r>
      <w:r w:rsidR="004C7E6C">
        <w:rPr>
          <w:rFonts w:ascii="Times New Roman" w:hAnsi="Times New Roman"/>
          <w:sz w:val="24"/>
          <w:szCs w:val="24"/>
        </w:rPr>
        <w:t xml:space="preserve"> </w:t>
      </w:r>
    </w:p>
    <w:p w:rsidR="00CF67EB" w:rsidRDefault="00CF67EB" w:rsidP="00E32FF2">
      <w:pPr>
        <w:spacing w:after="0" w:line="360" w:lineRule="auto"/>
        <w:ind w:firstLine="709"/>
        <w:jc w:val="both"/>
        <w:rPr>
          <w:rFonts w:ascii="Times New Roman" w:hAnsi="Times New Roman"/>
          <w:sz w:val="24"/>
          <w:szCs w:val="24"/>
          <w:highlight w:val="yellow"/>
        </w:rPr>
      </w:pPr>
      <w:r w:rsidRPr="00D26BE7">
        <w:rPr>
          <w:rFonts w:ascii="Times New Roman" w:hAnsi="Times New Roman"/>
          <w:sz w:val="24"/>
          <w:szCs w:val="24"/>
        </w:rPr>
        <w:t>Для подростков и старшеклассников в ходе мероприятий демонстрировались и обсуждались фильмы по антиалкогольной тематике: «Чижик-пыжик», «Береги себя», «Детский алкоголизм», «Алкоголь и преступление», «День</w:t>
      </w:r>
      <w:r w:rsidR="004C7E6C">
        <w:rPr>
          <w:rFonts w:ascii="Times New Roman" w:hAnsi="Times New Roman"/>
          <w:sz w:val="24"/>
          <w:szCs w:val="24"/>
        </w:rPr>
        <w:t xml:space="preserve"> </w:t>
      </w:r>
      <w:r w:rsidRPr="00D26BE7">
        <w:rPr>
          <w:rFonts w:ascii="Times New Roman" w:hAnsi="Times New Roman"/>
          <w:sz w:val="24"/>
          <w:szCs w:val="24"/>
        </w:rPr>
        <w:t xml:space="preserve">рождения», «Каждый рассвет, он единственный», «Что ты знаешь о себе», «Сеть» и др. В ряде библиотек проводились выставки литературы («На краю пропасти», «О друзьях и врагах здоровья» и др.). </w:t>
      </w:r>
    </w:p>
    <w:p w:rsidR="00CF67EB" w:rsidRPr="0008286F" w:rsidRDefault="00CF67EB" w:rsidP="00E32FF2">
      <w:pPr>
        <w:spacing w:after="0" w:line="360" w:lineRule="auto"/>
        <w:ind w:firstLine="709"/>
        <w:jc w:val="both"/>
        <w:rPr>
          <w:rFonts w:ascii="Times New Roman" w:hAnsi="Times New Roman"/>
          <w:sz w:val="24"/>
          <w:szCs w:val="24"/>
        </w:rPr>
      </w:pPr>
      <w:r w:rsidRPr="0008286F">
        <w:rPr>
          <w:rFonts w:ascii="Times New Roman" w:hAnsi="Times New Roman"/>
          <w:sz w:val="24"/>
          <w:szCs w:val="24"/>
        </w:rPr>
        <w:t>Широкое распространение в ходе праздника получили конкурсы газет, плакатов, рисунков, встречи обучающихся и родителей с врачами-наркологами, лекции с участием медицинских работников школ, инспекторов ПДН, спортивные мероприятия, однодневные походы и экскурсии, поездки в театры, музеи, зоопарк, бассейн. Всего в профилактических мероприятиях в рамках Дней трезвости приняло участие более 350 тысяч обучающихся общеобразовательных учреждений и более 70 тысяч обучающихся учреждений начального и среднего профессионального образования Свердловской области. Более 5 тысяч обучающихся образовательных учреждений Свердловской области приняли</w:t>
      </w:r>
      <w:r w:rsidR="004C7E6C">
        <w:rPr>
          <w:rFonts w:ascii="Times New Roman" w:hAnsi="Times New Roman"/>
          <w:sz w:val="24"/>
          <w:szCs w:val="24"/>
        </w:rPr>
        <w:t xml:space="preserve"> </w:t>
      </w:r>
      <w:r w:rsidRPr="0008286F">
        <w:rPr>
          <w:rFonts w:ascii="Times New Roman" w:hAnsi="Times New Roman"/>
          <w:sz w:val="24"/>
          <w:szCs w:val="24"/>
        </w:rPr>
        <w:t xml:space="preserve">участие в </w:t>
      </w:r>
      <w:r w:rsidRPr="0008286F">
        <w:rPr>
          <w:rFonts w:ascii="Times New Roman" w:hAnsi="Times New Roman"/>
          <w:sz w:val="24"/>
          <w:szCs w:val="24"/>
        </w:rPr>
        <w:lastRenderedPageBreak/>
        <w:t xml:space="preserve">большом спортивном празднике в ДИВСе, на котором 13 сентября 2011 года был дан старт областному социально-педагогическому проекту «Будь здоров!» </w:t>
      </w:r>
    </w:p>
    <w:p w:rsidR="00CF67EB" w:rsidRDefault="00CF67EB" w:rsidP="00E32FF2">
      <w:pPr>
        <w:spacing w:after="0" w:line="360" w:lineRule="auto"/>
        <w:ind w:firstLine="709"/>
        <w:jc w:val="both"/>
        <w:rPr>
          <w:rFonts w:ascii="Times New Roman" w:hAnsi="Times New Roman"/>
          <w:sz w:val="24"/>
          <w:szCs w:val="24"/>
          <w:highlight w:val="yellow"/>
        </w:rPr>
      </w:pPr>
      <w:r w:rsidRPr="005123FA">
        <w:rPr>
          <w:rFonts w:ascii="Times New Roman" w:hAnsi="Times New Roman"/>
          <w:sz w:val="24"/>
          <w:szCs w:val="24"/>
        </w:rPr>
        <w:t>В одном только областном центре в Дне трезвости приняло участие боле 140 тысяч несовершеннолетних, более 11 тысяч родителей, 8905 педагогов.</w:t>
      </w:r>
      <w:r w:rsidR="004C7E6C">
        <w:rPr>
          <w:rFonts w:ascii="Times New Roman" w:hAnsi="Times New Roman"/>
          <w:sz w:val="24"/>
          <w:szCs w:val="24"/>
        </w:rPr>
        <w:t xml:space="preserve"> </w:t>
      </w:r>
      <w:r w:rsidRPr="005123FA">
        <w:rPr>
          <w:rFonts w:ascii="Times New Roman" w:hAnsi="Times New Roman"/>
          <w:sz w:val="24"/>
          <w:szCs w:val="24"/>
        </w:rPr>
        <w:t>В рамках праздника для школьников было проведено 187 лекций, 152 тренинга, 1591 беседа. Ставшие традиционными, «уроки трезвости» были направлены на формирование знаний,</w:t>
      </w:r>
      <w:r w:rsidR="004C7E6C">
        <w:rPr>
          <w:rFonts w:ascii="Times New Roman" w:hAnsi="Times New Roman"/>
          <w:sz w:val="24"/>
          <w:szCs w:val="24"/>
        </w:rPr>
        <w:t xml:space="preserve"> </w:t>
      </w:r>
      <w:r w:rsidRPr="005123FA">
        <w:rPr>
          <w:rFonts w:ascii="Times New Roman" w:hAnsi="Times New Roman"/>
          <w:sz w:val="24"/>
          <w:szCs w:val="24"/>
        </w:rPr>
        <w:t>установок, психологических умений и жизненных навыков трезвенного поведения. Для этого в их структуру включались элементы тренинга, игровых форм деятельности и другие формы работы. Особое внимание при этом уделялось формированию потребности в психологических и социальных знаниях, способствующих собственному личностному развитию учащихся, законопослушному и ответственно</w:t>
      </w:r>
      <w:r w:rsidR="008B657F">
        <w:rPr>
          <w:rFonts w:ascii="Times New Roman" w:hAnsi="Times New Roman"/>
          <w:sz w:val="24"/>
          <w:szCs w:val="24"/>
        </w:rPr>
        <w:t>му</w:t>
      </w:r>
      <w:r w:rsidRPr="005123FA">
        <w:rPr>
          <w:rFonts w:ascii="Times New Roman" w:hAnsi="Times New Roman"/>
          <w:sz w:val="24"/>
          <w:szCs w:val="24"/>
        </w:rPr>
        <w:t xml:space="preserve"> поведению, а также обеспечивающих поддержку</w:t>
      </w:r>
      <w:r w:rsidR="004C7E6C">
        <w:rPr>
          <w:rFonts w:ascii="Times New Roman" w:hAnsi="Times New Roman"/>
          <w:sz w:val="24"/>
          <w:szCs w:val="24"/>
        </w:rPr>
        <w:t xml:space="preserve"> </w:t>
      </w:r>
      <w:r w:rsidR="003330B4">
        <w:rPr>
          <w:rFonts w:ascii="Times New Roman" w:hAnsi="Times New Roman"/>
          <w:sz w:val="24"/>
          <w:szCs w:val="24"/>
        </w:rPr>
        <w:t>подросткам</w:t>
      </w:r>
      <w:r w:rsidRPr="005123FA">
        <w:rPr>
          <w:rFonts w:ascii="Times New Roman" w:hAnsi="Times New Roman"/>
          <w:sz w:val="24"/>
          <w:szCs w:val="24"/>
        </w:rPr>
        <w:t xml:space="preserve"> в трудных ситуациях выбора.</w:t>
      </w:r>
    </w:p>
    <w:p w:rsidR="00CF67EB" w:rsidRDefault="00CF67EB" w:rsidP="00E32FF2">
      <w:pPr>
        <w:spacing w:after="0" w:line="360" w:lineRule="auto"/>
        <w:ind w:firstLine="709"/>
        <w:jc w:val="both"/>
        <w:rPr>
          <w:rFonts w:ascii="Times New Roman" w:hAnsi="Times New Roman"/>
          <w:sz w:val="24"/>
          <w:szCs w:val="24"/>
        </w:rPr>
      </w:pPr>
      <w:r w:rsidRPr="005123FA">
        <w:rPr>
          <w:rFonts w:ascii="Times New Roman" w:hAnsi="Times New Roman"/>
          <w:sz w:val="24"/>
          <w:szCs w:val="24"/>
        </w:rPr>
        <w:t>Можно констатировать, что к 2012 году областной День трезвости приобрел свою стабильную форму, получил общественное признание и широко освещался</w:t>
      </w:r>
      <w:r w:rsidR="004C7E6C">
        <w:rPr>
          <w:rFonts w:ascii="Times New Roman" w:hAnsi="Times New Roman"/>
          <w:sz w:val="24"/>
          <w:szCs w:val="24"/>
        </w:rPr>
        <w:t xml:space="preserve"> </w:t>
      </w:r>
      <w:r w:rsidRPr="005123FA">
        <w:rPr>
          <w:rFonts w:ascii="Times New Roman" w:hAnsi="Times New Roman"/>
          <w:sz w:val="24"/>
          <w:szCs w:val="24"/>
        </w:rPr>
        <w:t>на радио, телевидении и в Интернет сообщениях.</w:t>
      </w:r>
      <w:r w:rsidR="003330B4">
        <w:rPr>
          <w:rFonts w:ascii="Times New Roman" w:hAnsi="Times New Roman"/>
          <w:sz w:val="24"/>
          <w:szCs w:val="24"/>
        </w:rPr>
        <w:t xml:space="preserve"> А в рамках Дня трезвости утвердился как одна из значимых форм трезвенного просвещения урок трезвости.</w:t>
      </w:r>
    </w:p>
    <w:p w:rsidR="00CF67EB" w:rsidRDefault="00CF67EB" w:rsidP="00E32FF2">
      <w:pPr>
        <w:spacing w:after="0" w:line="360" w:lineRule="auto"/>
        <w:ind w:firstLine="709"/>
        <w:jc w:val="both"/>
        <w:rPr>
          <w:rFonts w:ascii="Times New Roman" w:hAnsi="Times New Roman"/>
          <w:sz w:val="24"/>
          <w:szCs w:val="24"/>
        </w:rPr>
      </w:pPr>
      <w:r>
        <w:rPr>
          <w:rFonts w:ascii="Times New Roman" w:hAnsi="Times New Roman"/>
          <w:sz w:val="24"/>
          <w:szCs w:val="24"/>
        </w:rPr>
        <w:t>11 сентября 2014 года праздник День трезвости</w:t>
      </w:r>
      <w:r w:rsidR="004C7E6C">
        <w:rPr>
          <w:rFonts w:ascii="Times New Roman" w:hAnsi="Times New Roman"/>
          <w:sz w:val="24"/>
          <w:szCs w:val="24"/>
        </w:rPr>
        <w:t xml:space="preserve"> </w:t>
      </w:r>
      <w:r>
        <w:rPr>
          <w:rFonts w:ascii="Times New Roman" w:hAnsi="Times New Roman"/>
          <w:sz w:val="24"/>
          <w:szCs w:val="24"/>
        </w:rPr>
        <w:t xml:space="preserve">в ознаменование его 100-летия приобрел всероссийский статус и отмечался как национальный </w:t>
      </w:r>
      <w:r w:rsidR="003330B4">
        <w:rPr>
          <w:rFonts w:ascii="Times New Roman" w:hAnsi="Times New Roman"/>
          <w:sz w:val="24"/>
          <w:szCs w:val="24"/>
        </w:rPr>
        <w:t xml:space="preserve">праздник </w:t>
      </w:r>
      <w:r>
        <w:rPr>
          <w:rFonts w:ascii="Times New Roman" w:hAnsi="Times New Roman"/>
          <w:sz w:val="24"/>
          <w:szCs w:val="24"/>
        </w:rPr>
        <w:t>по всей стране.</w:t>
      </w:r>
    </w:p>
    <w:p w:rsidR="002162BE" w:rsidRPr="004C247C" w:rsidRDefault="002162BE" w:rsidP="00E32FF2">
      <w:pPr>
        <w:spacing w:after="0" w:line="360" w:lineRule="auto"/>
        <w:jc w:val="center"/>
        <w:rPr>
          <w:rFonts w:ascii="Times New Roman" w:hAnsi="Times New Roman"/>
          <w:b/>
          <w:sz w:val="24"/>
          <w:szCs w:val="24"/>
        </w:rPr>
      </w:pPr>
      <w:r>
        <w:br w:type="page"/>
      </w:r>
      <w:r w:rsidRPr="004C247C">
        <w:rPr>
          <w:rFonts w:ascii="Times New Roman" w:hAnsi="Times New Roman"/>
          <w:b/>
          <w:sz w:val="24"/>
          <w:szCs w:val="24"/>
          <w:lang w:val="en-US"/>
        </w:rPr>
        <w:lastRenderedPageBreak/>
        <w:t>II</w:t>
      </w:r>
      <w:r w:rsidRPr="004C247C">
        <w:rPr>
          <w:rFonts w:ascii="Times New Roman" w:hAnsi="Times New Roman"/>
          <w:b/>
          <w:sz w:val="24"/>
          <w:szCs w:val="24"/>
        </w:rPr>
        <w:t>.</w:t>
      </w:r>
      <w:r w:rsidR="008B657F">
        <w:rPr>
          <w:rFonts w:ascii="Times New Roman" w:hAnsi="Times New Roman"/>
          <w:b/>
          <w:sz w:val="24"/>
          <w:szCs w:val="24"/>
        </w:rPr>
        <w:t>  </w:t>
      </w:r>
      <w:r w:rsidRPr="004C247C">
        <w:rPr>
          <w:rFonts w:ascii="Times New Roman" w:hAnsi="Times New Roman"/>
          <w:b/>
          <w:sz w:val="24"/>
          <w:szCs w:val="24"/>
        </w:rPr>
        <w:t xml:space="preserve">Методические рекомендации по подготовке и проведению урока трезвости </w:t>
      </w:r>
    </w:p>
    <w:p w:rsidR="00C7408C" w:rsidRPr="00CE42C1" w:rsidRDefault="008B657F" w:rsidP="00E32FF2">
      <w:pPr>
        <w:spacing w:after="0" w:line="360" w:lineRule="auto"/>
        <w:jc w:val="center"/>
        <w:rPr>
          <w:rFonts w:ascii="Times New Roman" w:hAnsi="Times New Roman"/>
          <w:b/>
          <w:sz w:val="24"/>
          <w:szCs w:val="24"/>
        </w:rPr>
      </w:pPr>
      <w:r w:rsidRPr="00CE42C1">
        <w:rPr>
          <w:rFonts w:ascii="Times New Roman" w:hAnsi="Times New Roman"/>
          <w:b/>
          <w:sz w:val="24"/>
          <w:szCs w:val="24"/>
        </w:rPr>
        <w:t>2.1.  </w:t>
      </w:r>
      <w:r w:rsidR="00C7408C" w:rsidRPr="00CE42C1">
        <w:rPr>
          <w:rFonts w:ascii="Times New Roman" w:hAnsi="Times New Roman"/>
          <w:b/>
          <w:sz w:val="24"/>
          <w:szCs w:val="24"/>
        </w:rPr>
        <w:t>Цели и задачи урок</w:t>
      </w:r>
      <w:r w:rsidR="00F607FD" w:rsidRPr="00CE42C1">
        <w:rPr>
          <w:rFonts w:ascii="Times New Roman" w:hAnsi="Times New Roman"/>
          <w:b/>
          <w:sz w:val="24"/>
          <w:szCs w:val="24"/>
        </w:rPr>
        <w:t>ов</w:t>
      </w:r>
      <w:r w:rsidR="00C7408C" w:rsidRPr="00CE42C1">
        <w:rPr>
          <w:rFonts w:ascii="Times New Roman" w:hAnsi="Times New Roman"/>
          <w:b/>
          <w:sz w:val="24"/>
          <w:szCs w:val="24"/>
        </w:rPr>
        <w:t xml:space="preserve"> трезвости </w:t>
      </w:r>
      <w:r w:rsidR="002B3EC9" w:rsidRPr="00CE42C1">
        <w:rPr>
          <w:rFonts w:ascii="Times New Roman" w:hAnsi="Times New Roman"/>
          <w:b/>
          <w:sz w:val="24"/>
          <w:szCs w:val="24"/>
        </w:rPr>
        <w:t>в общеобразовательной школе</w:t>
      </w:r>
    </w:p>
    <w:p w:rsidR="00A65DB1" w:rsidRDefault="00A65DB1" w:rsidP="00E32FF2">
      <w:pPr>
        <w:pStyle w:val="a3"/>
        <w:shd w:val="clear" w:color="auto" w:fill="FFFFFF"/>
        <w:spacing w:before="0" w:after="0" w:line="360" w:lineRule="auto"/>
        <w:ind w:firstLine="709"/>
        <w:jc w:val="both"/>
        <w:rPr>
          <w:color w:val="000000"/>
          <w:spacing w:val="-4"/>
          <w:sz w:val="24"/>
          <w:szCs w:val="24"/>
        </w:rPr>
      </w:pPr>
      <w:r w:rsidRPr="00DD0E36">
        <w:rPr>
          <w:color w:val="000000"/>
          <w:spacing w:val="-4"/>
          <w:sz w:val="24"/>
          <w:szCs w:val="24"/>
        </w:rPr>
        <w:t xml:space="preserve">Детский и </w:t>
      </w:r>
      <w:r>
        <w:rPr>
          <w:color w:val="000000"/>
          <w:spacing w:val="-4"/>
          <w:sz w:val="24"/>
          <w:szCs w:val="24"/>
        </w:rPr>
        <w:t>п</w:t>
      </w:r>
      <w:r w:rsidRPr="00DD0E36">
        <w:rPr>
          <w:color w:val="000000"/>
          <w:spacing w:val="-4"/>
          <w:sz w:val="24"/>
          <w:szCs w:val="24"/>
        </w:rPr>
        <w:t xml:space="preserve">одростковый алкоголизм в наши дни </w:t>
      </w:r>
      <w:r>
        <w:rPr>
          <w:color w:val="000000"/>
          <w:spacing w:val="-4"/>
          <w:sz w:val="24"/>
          <w:szCs w:val="24"/>
        </w:rPr>
        <w:t>является не только</w:t>
      </w:r>
      <w:r w:rsidRPr="00DD0E36">
        <w:rPr>
          <w:color w:val="000000"/>
          <w:spacing w:val="-4"/>
          <w:sz w:val="24"/>
          <w:szCs w:val="24"/>
        </w:rPr>
        <w:t xml:space="preserve"> </w:t>
      </w:r>
      <w:r>
        <w:rPr>
          <w:color w:val="000000"/>
          <w:spacing w:val="-4"/>
          <w:sz w:val="24"/>
          <w:szCs w:val="24"/>
        </w:rPr>
        <w:t xml:space="preserve">медицинской, но и </w:t>
      </w:r>
      <w:r w:rsidRPr="00DD0E36">
        <w:rPr>
          <w:color w:val="000000"/>
          <w:spacing w:val="-4"/>
          <w:sz w:val="24"/>
          <w:szCs w:val="24"/>
        </w:rPr>
        <w:t xml:space="preserve">серьезной </w:t>
      </w:r>
      <w:r>
        <w:rPr>
          <w:color w:val="000000"/>
          <w:spacing w:val="-4"/>
          <w:sz w:val="24"/>
          <w:szCs w:val="24"/>
        </w:rPr>
        <w:t>социокультурной и педагогической проблемой</w:t>
      </w:r>
      <w:r w:rsidRPr="00DD0E36">
        <w:rPr>
          <w:color w:val="000000"/>
          <w:spacing w:val="-4"/>
          <w:sz w:val="24"/>
          <w:szCs w:val="24"/>
        </w:rPr>
        <w:t xml:space="preserve">. </w:t>
      </w:r>
      <w:r>
        <w:rPr>
          <w:color w:val="000000"/>
          <w:spacing w:val="-4"/>
          <w:sz w:val="24"/>
          <w:szCs w:val="24"/>
        </w:rPr>
        <w:t xml:space="preserve">(К сожалению, случаи алкогольной зависимости среди младших школьников сегодня уже </w:t>
      </w:r>
      <w:r w:rsidR="00BA6E89">
        <w:rPr>
          <w:color w:val="000000"/>
          <w:spacing w:val="-4"/>
          <w:sz w:val="24"/>
          <w:szCs w:val="24"/>
        </w:rPr>
        <w:t xml:space="preserve">также </w:t>
      </w:r>
      <w:r>
        <w:rPr>
          <w:color w:val="000000"/>
          <w:spacing w:val="-4"/>
          <w:sz w:val="24"/>
          <w:szCs w:val="24"/>
        </w:rPr>
        <w:t xml:space="preserve">не являются исключительными). </w:t>
      </w:r>
      <w:r w:rsidRPr="00DD0E36">
        <w:rPr>
          <w:color w:val="000000"/>
          <w:spacing w:val="-4"/>
          <w:sz w:val="24"/>
          <w:szCs w:val="24"/>
        </w:rPr>
        <w:t xml:space="preserve">В силу </w:t>
      </w:r>
      <w:r>
        <w:rPr>
          <w:color w:val="000000"/>
          <w:spacing w:val="-4"/>
          <w:sz w:val="24"/>
          <w:szCs w:val="24"/>
        </w:rPr>
        <w:t xml:space="preserve">возрастных, </w:t>
      </w:r>
      <w:r w:rsidRPr="00DD0E36">
        <w:rPr>
          <w:color w:val="000000"/>
          <w:spacing w:val="-4"/>
          <w:sz w:val="24"/>
          <w:szCs w:val="24"/>
        </w:rPr>
        <w:t xml:space="preserve">индивидуально-психологических и физиологических особенностей </w:t>
      </w:r>
      <w:r>
        <w:rPr>
          <w:color w:val="000000"/>
          <w:spacing w:val="-4"/>
          <w:sz w:val="24"/>
          <w:szCs w:val="24"/>
        </w:rPr>
        <w:t>детей и подростков как</w:t>
      </w:r>
      <w:r w:rsidRPr="00DD0E36">
        <w:rPr>
          <w:color w:val="000000"/>
          <w:spacing w:val="-4"/>
          <w:sz w:val="24"/>
          <w:szCs w:val="24"/>
        </w:rPr>
        <w:t xml:space="preserve"> псих</w:t>
      </w:r>
      <w:r>
        <w:rPr>
          <w:color w:val="000000"/>
          <w:spacing w:val="-4"/>
          <w:sz w:val="24"/>
          <w:szCs w:val="24"/>
        </w:rPr>
        <w:t>ологическая, так</w:t>
      </w:r>
      <w:r w:rsidRPr="00DD0E36">
        <w:rPr>
          <w:color w:val="000000"/>
          <w:spacing w:val="-4"/>
          <w:sz w:val="24"/>
          <w:szCs w:val="24"/>
        </w:rPr>
        <w:t>, и физи</w:t>
      </w:r>
      <w:r>
        <w:rPr>
          <w:color w:val="000000"/>
          <w:spacing w:val="-4"/>
          <w:sz w:val="24"/>
          <w:szCs w:val="24"/>
        </w:rPr>
        <w:t>ологическая</w:t>
      </w:r>
      <w:r w:rsidRPr="00DD0E36">
        <w:rPr>
          <w:color w:val="000000"/>
          <w:spacing w:val="-4"/>
          <w:sz w:val="24"/>
          <w:szCs w:val="24"/>
        </w:rPr>
        <w:t xml:space="preserve"> зависимость от алкоголя у </w:t>
      </w:r>
      <w:r>
        <w:rPr>
          <w:color w:val="000000"/>
          <w:spacing w:val="-4"/>
          <w:sz w:val="24"/>
          <w:szCs w:val="24"/>
        </w:rPr>
        <w:t>них</w:t>
      </w:r>
      <w:r w:rsidRPr="00DD0E36">
        <w:rPr>
          <w:color w:val="000000"/>
          <w:spacing w:val="-4"/>
          <w:sz w:val="24"/>
          <w:szCs w:val="24"/>
        </w:rPr>
        <w:t xml:space="preserve"> вырабатыва</w:t>
      </w:r>
      <w:r>
        <w:rPr>
          <w:color w:val="000000"/>
          <w:spacing w:val="-4"/>
          <w:sz w:val="24"/>
          <w:szCs w:val="24"/>
        </w:rPr>
        <w:t>е</w:t>
      </w:r>
      <w:r w:rsidRPr="00DD0E36">
        <w:rPr>
          <w:color w:val="000000"/>
          <w:spacing w:val="-4"/>
          <w:sz w:val="24"/>
          <w:szCs w:val="24"/>
        </w:rPr>
        <w:t xml:space="preserve">тся </w:t>
      </w:r>
      <w:r w:rsidR="00E4202B">
        <w:rPr>
          <w:color w:val="000000"/>
          <w:spacing w:val="-4"/>
          <w:sz w:val="24"/>
          <w:szCs w:val="24"/>
        </w:rPr>
        <w:t>в</w:t>
      </w:r>
      <w:r>
        <w:rPr>
          <w:color w:val="000000"/>
          <w:spacing w:val="-4"/>
          <w:sz w:val="24"/>
          <w:szCs w:val="24"/>
        </w:rPr>
        <w:t xml:space="preserve"> короткие временные промежутки</w:t>
      </w:r>
      <w:r w:rsidRPr="00DD0E36">
        <w:rPr>
          <w:color w:val="000000"/>
          <w:spacing w:val="-4"/>
          <w:sz w:val="24"/>
          <w:szCs w:val="24"/>
        </w:rPr>
        <w:t xml:space="preserve">. </w:t>
      </w:r>
      <w:r>
        <w:rPr>
          <w:color w:val="000000"/>
          <w:spacing w:val="-4"/>
          <w:sz w:val="24"/>
          <w:szCs w:val="24"/>
        </w:rPr>
        <w:t>Избавиться</w:t>
      </w:r>
      <w:r w:rsidRPr="00DD0E36">
        <w:rPr>
          <w:color w:val="000000"/>
          <w:spacing w:val="-4"/>
          <w:sz w:val="24"/>
          <w:szCs w:val="24"/>
        </w:rPr>
        <w:t xml:space="preserve"> от пагубной </w:t>
      </w:r>
      <w:r>
        <w:rPr>
          <w:color w:val="000000"/>
          <w:spacing w:val="-4"/>
          <w:sz w:val="24"/>
          <w:szCs w:val="24"/>
        </w:rPr>
        <w:t>зависимости</w:t>
      </w:r>
      <w:r w:rsidRPr="00DD0E36">
        <w:rPr>
          <w:color w:val="000000"/>
          <w:spacing w:val="-4"/>
          <w:sz w:val="24"/>
          <w:szCs w:val="24"/>
        </w:rPr>
        <w:t xml:space="preserve"> подростку намного сложнее, чем взрослому, </w:t>
      </w:r>
      <w:r>
        <w:rPr>
          <w:color w:val="000000"/>
          <w:spacing w:val="-4"/>
          <w:sz w:val="24"/>
          <w:szCs w:val="24"/>
        </w:rPr>
        <w:t>даже в тех случаях</w:t>
      </w:r>
      <w:r w:rsidRPr="00DD0E36">
        <w:rPr>
          <w:color w:val="000000"/>
          <w:spacing w:val="-4"/>
          <w:sz w:val="24"/>
          <w:szCs w:val="24"/>
        </w:rPr>
        <w:t>,</w:t>
      </w:r>
      <w:r>
        <w:rPr>
          <w:color w:val="000000"/>
          <w:spacing w:val="-4"/>
          <w:sz w:val="24"/>
          <w:szCs w:val="24"/>
        </w:rPr>
        <w:t xml:space="preserve"> когда</w:t>
      </w:r>
      <w:r w:rsidRPr="00DD0E36">
        <w:rPr>
          <w:color w:val="000000"/>
          <w:spacing w:val="-4"/>
          <w:sz w:val="24"/>
          <w:szCs w:val="24"/>
        </w:rPr>
        <w:t xml:space="preserve"> родители </w:t>
      </w:r>
      <w:r>
        <w:rPr>
          <w:color w:val="000000"/>
          <w:spacing w:val="-4"/>
          <w:sz w:val="24"/>
          <w:szCs w:val="24"/>
        </w:rPr>
        <w:t>начинают принимать меры</w:t>
      </w:r>
      <w:r w:rsidRPr="00DD0E36">
        <w:rPr>
          <w:color w:val="000000"/>
          <w:spacing w:val="-4"/>
          <w:sz w:val="24"/>
          <w:szCs w:val="24"/>
        </w:rPr>
        <w:t xml:space="preserve"> в самом начале </w:t>
      </w:r>
      <w:r>
        <w:rPr>
          <w:color w:val="000000"/>
          <w:spacing w:val="-4"/>
          <w:sz w:val="24"/>
          <w:szCs w:val="24"/>
        </w:rPr>
        <w:t>ее возникновения</w:t>
      </w:r>
      <w:r w:rsidRPr="00DD0E36">
        <w:rPr>
          <w:color w:val="000000"/>
          <w:spacing w:val="-4"/>
          <w:sz w:val="24"/>
          <w:szCs w:val="24"/>
        </w:rPr>
        <w:t xml:space="preserve">. </w:t>
      </w:r>
      <w:r>
        <w:rPr>
          <w:color w:val="000000"/>
          <w:spacing w:val="-4"/>
          <w:sz w:val="24"/>
          <w:szCs w:val="24"/>
        </w:rPr>
        <w:t>Данное обстоятельство делает работу по трезвенному просвещению в общеобразовательной школе значимой и актуальной как с социально-педагогической, так и с научно-методической точки зрения. Трезвенное просвещение,</w:t>
      </w:r>
      <w:r w:rsidR="004C7E6C">
        <w:rPr>
          <w:color w:val="000000"/>
          <w:spacing w:val="-4"/>
          <w:sz w:val="24"/>
          <w:szCs w:val="24"/>
        </w:rPr>
        <w:t xml:space="preserve"> </w:t>
      </w:r>
      <w:r>
        <w:rPr>
          <w:color w:val="000000"/>
          <w:spacing w:val="-4"/>
          <w:sz w:val="24"/>
          <w:szCs w:val="24"/>
        </w:rPr>
        <w:t>осуществляемое педагогическими средствами, выступает здесь как профилактика, предупреждающая алкогольную зависимость.</w:t>
      </w:r>
    </w:p>
    <w:p w:rsidR="00A65DB1" w:rsidRDefault="00A65DB1" w:rsidP="00E32FF2">
      <w:pPr>
        <w:pStyle w:val="a3"/>
        <w:shd w:val="clear" w:color="auto" w:fill="FFFFFF"/>
        <w:spacing w:before="0" w:after="0" w:line="360" w:lineRule="auto"/>
        <w:ind w:left="11" w:firstLine="698"/>
        <w:jc w:val="both"/>
        <w:rPr>
          <w:color w:val="000000"/>
          <w:spacing w:val="-4"/>
          <w:sz w:val="24"/>
          <w:szCs w:val="24"/>
        </w:rPr>
      </w:pPr>
      <w:r>
        <w:rPr>
          <w:color w:val="000000"/>
          <w:spacing w:val="-4"/>
          <w:sz w:val="24"/>
          <w:szCs w:val="24"/>
        </w:rPr>
        <w:t>Многие исследователи связывают а</w:t>
      </w:r>
      <w:r w:rsidRPr="00DD0E36">
        <w:rPr>
          <w:color w:val="000000"/>
          <w:spacing w:val="-4"/>
          <w:sz w:val="24"/>
          <w:szCs w:val="24"/>
        </w:rPr>
        <w:t>лкоголизаци</w:t>
      </w:r>
      <w:r>
        <w:rPr>
          <w:color w:val="000000"/>
          <w:spacing w:val="-4"/>
          <w:sz w:val="24"/>
          <w:szCs w:val="24"/>
        </w:rPr>
        <w:t>ю</w:t>
      </w:r>
      <w:r w:rsidRPr="00DD0E36">
        <w:rPr>
          <w:color w:val="000000"/>
          <w:spacing w:val="-4"/>
          <w:sz w:val="24"/>
          <w:szCs w:val="24"/>
        </w:rPr>
        <w:t xml:space="preserve"> подрастающего поколения </w:t>
      </w:r>
      <w:r>
        <w:rPr>
          <w:color w:val="000000"/>
          <w:spacing w:val="-4"/>
          <w:sz w:val="24"/>
          <w:szCs w:val="24"/>
        </w:rPr>
        <w:t>с</w:t>
      </w:r>
      <w:r w:rsidRPr="00DD0E36">
        <w:rPr>
          <w:color w:val="000000"/>
          <w:spacing w:val="-4"/>
          <w:sz w:val="24"/>
          <w:szCs w:val="24"/>
        </w:rPr>
        <w:t xml:space="preserve"> неблагополучи</w:t>
      </w:r>
      <w:r>
        <w:rPr>
          <w:color w:val="000000"/>
          <w:spacing w:val="-4"/>
          <w:sz w:val="24"/>
          <w:szCs w:val="24"/>
        </w:rPr>
        <w:t>ем</w:t>
      </w:r>
      <w:r w:rsidRPr="00DD0E36">
        <w:rPr>
          <w:color w:val="000000"/>
          <w:spacing w:val="-4"/>
          <w:sz w:val="24"/>
          <w:szCs w:val="24"/>
        </w:rPr>
        <w:t xml:space="preserve"> микросоциальной среды</w:t>
      </w:r>
      <w:r>
        <w:rPr>
          <w:color w:val="000000"/>
          <w:spacing w:val="-4"/>
          <w:sz w:val="24"/>
          <w:szCs w:val="24"/>
        </w:rPr>
        <w:t xml:space="preserve"> – семьи, сферы свободного общения</w:t>
      </w:r>
      <w:r w:rsidRPr="00DD0E36">
        <w:rPr>
          <w:color w:val="000000"/>
          <w:spacing w:val="-4"/>
          <w:sz w:val="24"/>
          <w:szCs w:val="24"/>
        </w:rPr>
        <w:t xml:space="preserve">. </w:t>
      </w:r>
      <w:r>
        <w:rPr>
          <w:color w:val="000000"/>
          <w:spacing w:val="-4"/>
          <w:sz w:val="24"/>
          <w:szCs w:val="24"/>
        </w:rPr>
        <w:t xml:space="preserve">С этим же связана низкая эффективность традиционной воспитательной работы школы, несмотря на которую </w:t>
      </w:r>
      <w:r w:rsidRPr="00DD0E36">
        <w:rPr>
          <w:color w:val="000000"/>
          <w:spacing w:val="-4"/>
          <w:sz w:val="24"/>
          <w:szCs w:val="24"/>
        </w:rPr>
        <w:t>рост числа подростков, употребляющих алкоголь</w:t>
      </w:r>
      <w:r>
        <w:rPr>
          <w:color w:val="000000"/>
          <w:spacing w:val="-4"/>
          <w:sz w:val="24"/>
          <w:szCs w:val="24"/>
        </w:rPr>
        <w:t>, продолжается</w:t>
      </w:r>
      <w:r w:rsidRPr="00DD0E36">
        <w:rPr>
          <w:color w:val="000000"/>
          <w:spacing w:val="-4"/>
          <w:sz w:val="24"/>
          <w:szCs w:val="24"/>
        </w:rPr>
        <w:t xml:space="preserve">. По данным медико-социальных исследований, средний возраст начала употребления алкоголя среди мальчиков снизился до 12,5 лет, а среди девочек до 12,9 лет. В целом 61,6% мальчиков-подростков знакомы и употребляют спиртные напитки. </w:t>
      </w:r>
    </w:p>
    <w:p w:rsidR="00A65DB1" w:rsidRDefault="00A65DB1" w:rsidP="00E32FF2">
      <w:pPr>
        <w:pStyle w:val="a3"/>
        <w:shd w:val="clear" w:color="auto" w:fill="FFFFFF"/>
        <w:spacing w:before="0" w:after="0" w:line="360" w:lineRule="auto"/>
        <w:ind w:left="11" w:firstLine="698"/>
        <w:jc w:val="both"/>
        <w:rPr>
          <w:color w:val="000000"/>
          <w:spacing w:val="-4"/>
          <w:sz w:val="24"/>
          <w:szCs w:val="24"/>
        </w:rPr>
      </w:pPr>
      <w:r>
        <w:rPr>
          <w:color w:val="000000"/>
          <w:spacing w:val="-4"/>
          <w:sz w:val="24"/>
          <w:szCs w:val="24"/>
        </w:rPr>
        <w:t>Общеизвестно</w:t>
      </w:r>
      <w:r w:rsidRPr="00DD0E36">
        <w:rPr>
          <w:color w:val="000000"/>
          <w:spacing w:val="-4"/>
          <w:sz w:val="24"/>
          <w:szCs w:val="24"/>
        </w:rPr>
        <w:t xml:space="preserve">, что раннее употребление алкоголя наносит необратимый вред психическому и физическому здоровью личности. </w:t>
      </w:r>
      <w:r>
        <w:rPr>
          <w:color w:val="000000"/>
          <w:spacing w:val="-4"/>
          <w:sz w:val="24"/>
          <w:szCs w:val="24"/>
        </w:rPr>
        <w:t>Медиками отмечается</w:t>
      </w:r>
      <w:r w:rsidRPr="00DD0E36">
        <w:rPr>
          <w:color w:val="000000"/>
          <w:spacing w:val="-4"/>
          <w:sz w:val="24"/>
          <w:szCs w:val="24"/>
        </w:rPr>
        <w:t xml:space="preserve"> лавинообразное</w:t>
      </w:r>
      <w:r>
        <w:rPr>
          <w:color w:val="000000"/>
          <w:spacing w:val="-4"/>
          <w:sz w:val="24"/>
          <w:szCs w:val="24"/>
        </w:rPr>
        <w:t>,</w:t>
      </w:r>
      <w:r w:rsidRPr="00DD0E36">
        <w:rPr>
          <w:color w:val="000000"/>
          <w:spacing w:val="-4"/>
          <w:sz w:val="24"/>
          <w:szCs w:val="24"/>
        </w:rPr>
        <w:t xml:space="preserve"> многоочагово</w:t>
      </w:r>
      <w:r>
        <w:rPr>
          <w:color w:val="000000"/>
          <w:spacing w:val="-4"/>
          <w:sz w:val="24"/>
          <w:szCs w:val="24"/>
        </w:rPr>
        <w:t>е</w:t>
      </w:r>
      <w:r w:rsidRPr="00DD0E36">
        <w:rPr>
          <w:color w:val="000000"/>
          <w:spacing w:val="-4"/>
          <w:sz w:val="24"/>
          <w:szCs w:val="24"/>
        </w:rPr>
        <w:t xml:space="preserve"> поражени</w:t>
      </w:r>
      <w:r>
        <w:rPr>
          <w:color w:val="000000"/>
          <w:spacing w:val="-4"/>
          <w:sz w:val="24"/>
          <w:szCs w:val="24"/>
        </w:rPr>
        <w:t>е</w:t>
      </w:r>
      <w:r w:rsidRPr="00DD0E36">
        <w:rPr>
          <w:color w:val="000000"/>
          <w:spacing w:val="-4"/>
          <w:sz w:val="24"/>
          <w:szCs w:val="24"/>
        </w:rPr>
        <w:t xml:space="preserve"> коры головного мозга, </w:t>
      </w:r>
      <w:r>
        <w:rPr>
          <w:color w:val="000000"/>
          <w:spacing w:val="-4"/>
          <w:sz w:val="24"/>
          <w:szCs w:val="24"/>
        </w:rPr>
        <w:t xml:space="preserve">которое влияет на </w:t>
      </w:r>
      <w:r w:rsidRPr="00DD0E36">
        <w:rPr>
          <w:color w:val="000000"/>
          <w:spacing w:val="-4"/>
          <w:sz w:val="24"/>
          <w:szCs w:val="24"/>
        </w:rPr>
        <w:t>эмоционально-волевые, интеллектуальные</w:t>
      </w:r>
      <w:r>
        <w:rPr>
          <w:color w:val="000000"/>
          <w:spacing w:val="-4"/>
          <w:sz w:val="24"/>
          <w:szCs w:val="24"/>
        </w:rPr>
        <w:t xml:space="preserve"> процессы</w:t>
      </w:r>
      <w:r w:rsidRPr="00DD0E36">
        <w:rPr>
          <w:color w:val="000000"/>
          <w:spacing w:val="-4"/>
          <w:sz w:val="24"/>
          <w:szCs w:val="24"/>
        </w:rPr>
        <w:t xml:space="preserve">, </w:t>
      </w:r>
      <w:r>
        <w:rPr>
          <w:color w:val="000000"/>
          <w:spacing w:val="-4"/>
          <w:sz w:val="24"/>
          <w:szCs w:val="24"/>
        </w:rPr>
        <w:t xml:space="preserve">ведет к </w:t>
      </w:r>
      <w:r w:rsidRPr="00DD0E36">
        <w:rPr>
          <w:color w:val="000000"/>
          <w:spacing w:val="-4"/>
          <w:sz w:val="24"/>
          <w:szCs w:val="24"/>
        </w:rPr>
        <w:t>морально-нравственны</w:t>
      </w:r>
      <w:r>
        <w:rPr>
          <w:color w:val="000000"/>
          <w:spacing w:val="-4"/>
          <w:sz w:val="24"/>
          <w:szCs w:val="24"/>
        </w:rPr>
        <w:t>м</w:t>
      </w:r>
      <w:r w:rsidRPr="00DD0E36">
        <w:rPr>
          <w:color w:val="000000"/>
          <w:spacing w:val="-4"/>
          <w:sz w:val="24"/>
          <w:szCs w:val="24"/>
        </w:rPr>
        <w:t xml:space="preserve"> нарушения</w:t>
      </w:r>
      <w:r>
        <w:rPr>
          <w:color w:val="000000"/>
          <w:spacing w:val="-4"/>
          <w:sz w:val="24"/>
          <w:szCs w:val="24"/>
        </w:rPr>
        <w:t>м в поведении</w:t>
      </w:r>
      <w:r w:rsidRPr="00DD0E36">
        <w:rPr>
          <w:color w:val="000000"/>
          <w:spacing w:val="-4"/>
          <w:sz w:val="24"/>
          <w:szCs w:val="24"/>
        </w:rPr>
        <w:t xml:space="preserve">, </w:t>
      </w:r>
      <w:r>
        <w:rPr>
          <w:color w:val="000000"/>
          <w:spacing w:val="-4"/>
          <w:sz w:val="24"/>
          <w:szCs w:val="24"/>
        </w:rPr>
        <w:t xml:space="preserve">которые </w:t>
      </w:r>
      <w:r w:rsidRPr="00DD0E36">
        <w:rPr>
          <w:color w:val="000000"/>
          <w:spacing w:val="-4"/>
          <w:sz w:val="24"/>
          <w:szCs w:val="24"/>
        </w:rPr>
        <w:t>представля</w:t>
      </w:r>
      <w:r>
        <w:rPr>
          <w:color w:val="000000"/>
          <w:spacing w:val="-4"/>
          <w:sz w:val="24"/>
          <w:szCs w:val="24"/>
        </w:rPr>
        <w:t>ют</w:t>
      </w:r>
      <w:r w:rsidRPr="00DD0E36">
        <w:rPr>
          <w:color w:val="000000"/>
          <w:spacing w:val="-4"/>
          <w:sz w:val="24"/>
          <w:szCs w:val="24"/>
        </w:rPr>
        <w:t xml:space="preserve"> угрозу</w:t>
      </w:r>
      <w:r>
        <w:rPr>
          <w:color w:val="000000"/>
          <w:spacing w:val="-4"/>
          <w:sz w:val="24"/>
          <w:szCs w:val="24"/>
        </w:rPr>
        <w:t>,</w:t>
      </w:r>
      <w:r w:rsidRPr="00DD0E36">
        <w:rPr>
          <w:color w:val="000000"/>
          <w:spacing w:val="-4"/>
          <w:sz w:val="24"/>
          <w:szCs w:val="24"/>
        </w:rPr>
        <w:t xml:space="preserve"> </w:t>
      </w:r>
      <w:r>
        <w:rPr>
          <w:color w:val="000000"/>
          <w:spacing w:val="-4"/>
          <w:sz w:val="24"/>
          <w:szCs w:val="24"/>
        </w:rPr>
        <w:t xml:space="preserve">как </w:t>
      </w:r>
      <w:r w:rsidRPr="00DD0E36">
        <w:rPr>
          <w:color w:val="000000"/>
          <w:spacing w:val="-4"/>
          <w:sz w:val="24"/>
          <w:szCs w:val="24"/>
        </w:rPr>
        <w:t xml:space="preserve">для здоровья детей, </w:t>
      </w:r>
      <w:r>
        <w:rPr>
          <w:color w:val="000000"/>
          <w:spacing w:val="-4"/>
          <w:sz w:val="24"/>
          <w:szCs w:val="24"/>
        </w:rPr>
        <w:t xml:space="preserve">так </w:t>
      </w:r>
      <w:r w:rsidRPr="00DD0E36">
        <w:rPr>
          <w:color w:val="000000"/>
          <w:spacing w:val="-4"/>
          <w:sz w:val="24"/>
          <w:szCs w:val="24"/>
        </w:rPr>
        <w:t xml:space="preserve">и </w:t>
      </w:r>
      <w:r>
        <w:rPr>
          <w:color w:val="000000"/>
          <w:spacing w:val="-4"/>
          <w:sz w:val="24"/>
          <w:szCs w:val="24"/>
        </w:rPr>
        <w:t>для общества</w:t>
      </w:r>
      <w:r w:rsidRPr="00DD0E36">
        <w:rPr>
          <w:color w:val="000000"/>
          <w:spacing w:val="-4"/>
          <w:sz w:val="24"/>
          <w:szCs w:val="24"/>
        </w:rPr>
        <w:t xml:space="preserve"> в целом. </w:t>
      </w:r>
      <w:r>
        <w:rPr>
          <w:color w:val="000000"/>
          <w:spacing w:val="-4"/>
          <w:sz w:val="24"/>
          <w:szCs w:val="24"/>
        </w:rPr>
        <w:t>Поиск эффективных форм трезвенного просвещения, решающего профилактические задачи, становится важен не только для педагогической теории, но и школьной практики духовно-нравственного воспитания.</w:t>
      </w:r>
    </w:p>
    <w:p w:rsidR="00A65DB1" w:rsidRDefault="00A65DB1" w:rsidP="00E32FF2">
      <w:pPr>
        <w:spacing w:after="0" w:line="360" w:lineRule="auto"/>
        <w:ind w:firstLine="698"/>
        <w:jc w:val="both"/>
        <w:rPr>
          <w:rFonts w:ascii="Times New Roman" w:hAnsi="Times New Roman"/>
          <w:color w:val="000000"/>
          <w:sz w:val="24"/>
          <w:szCs w:val="24"/>
        </w:rPr>
      </w:pPr>
      <w:r>
        <w:rPr>
          <w:rFonts w:ascii="Times New Roman" w:hAnsi="Times New Roman"/>
          <w:color w:val="000000"/>
          <w:sz w:val="24"/>
          <w:szCs w:val="24"/>
        </w:rPr>
        <w:t>Проводимые школой</w:t>
      </w:r>
      <w:r w:rsidRPr="00DD0E36">
        <w:rPr>
          <w:rFonts w:ascii="Times New Roman" w:hAnsi="Times New Roman"/>
          <w:color w:val="000000"/>
          <w:sz w:val="24"/>
          <w:szCs w:val="24"/>
        </w:rPr>
        <w:t xml:space="preserve"> мероприятия по </w:t>
      </w:r>
      <w:r>
        <w:rPr>
          <w:rFonts w:ascii="Times New Roman" w:hAnsi="Times New Roman"/>
          <w:color w:val="000000"/>
          <w:sz w:val="24"/>
          <w:szCs w:val="24"/>
        </w:rPr>
        <w:t>предупреждению</w:t>
      </w:r>
      <w:r w:rsidRPr="00DD0E36">
        <w:rPr>
          <w:rFonts w:ascii="Times New Roman" w:hAnsi="Times New Roman"/>
          <w:color w:val="000000"/>
          <w:sz w:val="24"/>
          <w:szCs w:val="24"/>
        </w:rPr>
        <w:t xml:space="preserve"> алкогол</w:t>
      </w:r>
      <w:r>
        <w:rPr>
          <w:rFonts w:ascii="Times New Roman" w:hAnsi="Times New Roman"/>
          <w:color w:val="000000"/>
          <w:sz w:val="24"/>
          <w:szCs w:val="24"/>
        </w:rPr>
        <w:t>ьной зависимости</w:t>
      </w:r>
      <w:r w:rsidRPr="00DD0E36">
        <w:rPr>
          <w:rFonts w:ascii="Times New Roman" w:hAnsi="Times New Roman"/>
          <w:color w:val="000000"/>
          <w:sz w:val="24"/>
          <w:szCs w:val="24"/>
        </w:rPr>
        <w:t xml:space="preserve"> должны быть </w:t>
      </w:r>
      <w:r>
        <w:rPr>
          <w:rFonts w:ascii="Times New Roman" w:hAnsi="Times New Roman"/>
          <w:color w:val="000000"/>
          <w:sz w:val="24"/>
          <w:szCs w:val="24"/>
        </w:rPr>
        <w:t xml:space="preserve">одновременно </w:t>
      </w:r>
      <w:r w:rsidRPr="00DD0E36">
        <w:rPr>
          <w:rFonts w:ascii="Times New Roman" w:hAnsi="Times New Roman"/>
          <w:color w:val="000000"/>
          <w:sz w:val="24"/>
          <w:szCs w:val="24"/>
        </w:rPr>
        <w:t>направлены</w:t>
      </w:r>
      <w:r>
        <w:rPr>
          <w:rFonts w:ascii="Times New Roman" w:hAnsi="Times New Roman"/>
          <w:color w:val="000000"/>
          <w:sz w:val="24"/>
          <w:szCs w:val="24"/>
        </w:rPr>
        <w:t xml:space="preserve"> и на когнитивную сферу учащихся, и на развитие их эмоционально-волевых качеств, и</w:t>
      </w:r>
      <w:r w:rsidRPr="00DD0E36">
        <w:rPr>
          <w:rFonts w:ascii="Times New Roman" w:hAnsi="Times New Roman"/>
          <w:color w:val="000000"/>
          <w:sz w:val="24"/>
          <w:szCs w:val="24"/>
        </w:rPr>
        <w:t xml:space="preserve"> на формирование </w:t>
      </w:r>
      <w:r>
        <w:rPr>
          <w:rFonts w:ascii="Times New Roman" w:hAnsi="Times New Roman"/>
          <w:color w:val="000000"/>
          <w:sz w:val="24"/>
          <w:szCs w:val="24"/>
        </w:rPr>
        <w:t>практических</w:t>
      </w:r>
      <w:r w:rsidRPr="00DD0E36">
        <w:rPr>
          <w:rFonts w:ascii="Times New Roman" w:hAnsi="Times New Roman"/>
          <w:color w:val="000000"/>
          <w:sz w:val="24"/>
          <w:szCs w:val="24"/>
        </w:rPr>
        <w:t xml:space="preserve"> навыков сопротивления алкогольному соблазну,</w:t>
      </w:r>
      <w:r>
        <w:rPr>
          <w:rFonts w:ascii="Times New Roman" w:hAnsi="Times New Roman"/>
          <w:color w:val="000000"/>
          <w:sz w:val="24"/>
          <w:szCs w:val="24"/>
        </w:rPr>
        <w:t xml:space="preserve"> негативному </w:t>
      </w:r>
      <w:r w:rsidR="00E4202B">
        <w:rPr>
          <w:rFonts w:ascii="Times New Roman" w:hAnsi="Times New Roman"/>
          <w:color w:val="000000"/>
          <w:sz w:val="24"/>
          <w:szCs w:val="24"/>
        </w:rPr>
        <w:t>давлению микро</w:t>
      </w:r>
      <w:r>
        <w:rPr>
          <w:rFonts w:ascii="Times New Roman" w:hAnsi="Times New Roman"/>
          <w:color w:val="000000"/>
          <w:sz w:val="24"/>
          <w:szCs w:val="24"/>
        </w:rPr>
        <w:t>социальной среды.</w:t>
      </w:r>
    </w:p>
    <w:p w:rsidR="00A65DB1" w:rsidRPr="00DD0E36" w:rsidRDefault="00A65DB1" w:rsidP="00E32FF2">
      <w:pPr>
        <w:spacing w:after="0" w:line="360" w:lineRule="auto"/>
        <w:ind w:firstLine="698"/>
        <w:jc w:val="both"/>
        <w:rPr>
          <w:rFonts w:ascii="Times New Roman" w:hAnsi="Times New Roman"/>
          <w:color w:val="000000"/>
          <w:sz w:val="24"/>
          <w:szCs w:val="24"/>
        </w:rPr>
      </w:pPr>
      <w:r w:rsidRPr="00DD0E36">
        <w:rPr>
          <w:rFonts w:ascii="Times New Roman" w:hAnsi="Times New Roman"/>
          <w:color w:val="000000"/>
          <w:sz w:val="24"/>
          <w:szCs w:val="24"/>
        </w:rPr>
        <w:t xml:space="preserve"> </w:t>
      </w:r>
      <w:r>
        <w:rPr>
          <w:rFonts w:ascii="Times New Roman" w:hAnsi="Times New Roman"/>
          <w:color w:val="000000"/>
          <w:sz w:val="24"/>
          <w:szCs w:val="24"/>
        </w:rPr>
        <w:t xml:space="preserve">Формирование </w:t>
      </w:r>
      <w:r w:rsidRPr="00DD0E36">
        <w:rPr>
          <w:rFonts w:ascii="Times New Roman" w:hAnsi="Times New Roman"/>
          <w:color w:val="000000"/>
          <w:sz w:val="24"/>
          <w:szCs w:val="24"/>
        </w:rPr>
        <w:t xml:space="preserve">знаний о </w:t>
      </w:r>
      <w:r>
        <w:rPr>
          <w:rFonts w:ascii="Times New Roman" w:hAnsi="Times New Roman"/>
          <w:color w:val="000000"/>
          <w:sz w:val="24"/>
          <w:szCs w:val="24"/>
        </w:rPr>
        <w:t xml:space="preserve">негативных </w:t>
      </w:r>
      <w:r w:rsidRPr="00DD0E36">
        <w:rPr>
          <w:rFonts w:ascii="Times New Roman" w:hAnsi="Times New Roman"/>
          <w:color w:val="000000"/>
          <w:sz w:val="24"/>
          <w:szCs w:val="24"/>
        </w:rPr>
        <w:t>последствиях употребления алкоголя</w:t>
      </w:r>
      <w:r>
        <w:rPr>
          <w:rFonts w:ascii="Times New Roman" w:hAnsi="Times New Roman"/>
          <w:color w:val="000000"/>
          <w:sz w:val="24"/>
          <w:szCs w:val="24"/>
        </w:rPr>
        <w:t xml:space="preserve"> должно сопровождаться ценностными устойчивыми переживаниями его отторжения, сознательного отрицательного</w:t>
      </w:r>
      <w:r w:rsidRPr="00DD0E36">
        <w:rPr>
          <w:rFonts w:ascii="Times New Roman" w:hAnsi="Times New Roman"/>
          <w:color w:val="000000"/>
          <w:sz w:val="24"/>
          <w:szCs w:val="24"/>
        </w:rPr>
        <w:t xml:space="preserve"> отношения к нему. Эт</w:t>
      </w:r>
      <w:r>
        <w:rPr>
          <w:rFonts w:ascii="Times New Roman" w:hAnsi="Times New Roman"/>
          <w:color w:val="000000"/>
          <w:sz w:val="24"/>
          <w:szCs w:val="24"/>
        </w:rPr>
        <w:t>о</w:t>
      </w:r>
      <w:r w:rsidRPr="00DD0E36">
        <w:rPr>
          <w:rFonts w:ascii="Times New Roman" w:hAnsi="Times New Roman"/>
          <w:color w:val="000000"/>
          <w:sz w:val="24"/>
          <w:szCs w:val="24"/>
        </w:rPr>
        <w:t xml:space="preserve"> предполагает </w:t>
      </w:r>
      <w:r>
        <w:rPr>
          <w:rFonts w:ascii="Times New Roman" w:hAnsi="Times New Roman"/>
          <w:color w:val="000000"/>
          <w:sz w:val="24"/>
          <w:szCs w:val="24"/>
        </w:rPr>
        <w:t>развитие</w:t>
      </w:r>
      <w:r w:rsidRPr="00DD0E36">
        <w:rPr>
          <w:rFonts w:ascii="Times New Roman" w:hAnsi="Times New Roman"/>
          <w:color w:val="000000"/>
          <w:sz w:val="24"/>
          <w:szCs w:val="24"/>
        </w:rPr>
        <w:t xml:space="preserve"> социально-психологической </w:t>
      </w:r>
      <w:r w:rsidRPr="00DD0E36">
        <w:rPr>
          <w:rFonts w:ascii="Times New Roman" w:hAnsi="Times New Roman"/>
          <w:color w:val="000000"/>
          <w:sz w:val="24"/>
          <w:szCs w:val="24"/>
        </w:rPr>
        <w:lastRenderedPageBreak/>
        <w:t xml:space="preserve">компетентности личности в межличностных отношениях, формирование </w:t>
      </w:r>
      <w:r>
        <w:rPr>
          <w:rFonts w:ascii="Times New Roman" w:hAnsi="Times New Roman"/>
          <w:color w:val="000000"/>
          <w:sz w:val="24"/>
          <w:szCs w:val="24"/>
        </w:rPr>
        <w:t xml:space="preserve">таких черт как самостоятельность, </w:t>
      </w:r>
      <w:r w:rsidRPr="00DD0E36">
        <w:rPr>
          <w:rFonts w:ascii="Times New Roman" w:hAnsi="Times New Roman"/>
          <w:color w:val="000000"/>
          <w:sz w:val="24"/>
          <w:szCs w:val="24"/>
        </w:rPr>
        <w:t>самодостаточност</w:t>
      </w:r>
      <w:r>
        <w:rPr>
          <w:rFonts w:ascii="Times New Roman" w:hAnsi="Times New Roman"/>
          <w:color w:val="000000"/>
          <w:sz w:val="24"/>
          <w:szCs w:val="24"/>
        </w:rPr>
        <w:t>ь</w:t>
      </w:r>
      <w:r w:rsidRPr="00DD0E36">
        <w:rPr>
          <w:rFonts w:ascii="Times New Roman" w:hAnsi="Times New Roman"/>
          <w:color w:val="000000"/>
          <w:sz w:val="24"/>
          <w:szCs w:val="24"/>
        </w:rPr>
        <w:t xml:space="preserve">, </w:t>
      </w:r>
      <w:r>
        <w:rPr>
          <w:rFonts w:ascii="Times New Roman" w:hAnsi="Times New Roman"/>
          <w:color w:val="000000"/>
          <w:sz w:val="24"/>
          <w:szCs w:val="24"/>
        </w:rPr>
        <w:t>способность к ценностному самоопределению, стойкость</w:t>
      </w:r>
      <w:r w:rsidRPr="00DD0E36">
        <w:rPr>
          <w:rFonts w:ascii="Times New Roman" w:hAnsi="Times New Roman"/>
          <w:color w:val="000000"/>
          <w:sz w:val="24"/>
          <w:szCs w:val="24"/>
        </w:rPr>
        <w:t xml:space="preserve"> в сопротивлении давлению окружающих</w:t>
      </w:r>
      <w:r>
        <w:rPr>
          <w:rFonts w:ascii="Times New Roman" w:hAnsi="Times New Roman"/>
          <w:color w:val="000000"/>
          <w:sz w:val="24"/>
          <w:szCs w:val="24"/>
        </w:rPr>
        <w:t>, склоняющих к</w:t>
      </w:r>
      <w:r w:rsidRPr="00DD0E36">
        <w:rPr>
          <w:rFonts w:ascii="Times New Roman" w:hAnsi="Times New Roman"/>
          <w:color w:val="000000"/>
          <w:sz w:val="24"/>
          <w:szCs w:val="24"/>
        </w:rPr>
        <w:t xml:space="preserve"> употреблению спиртных напитков</w:t>
      </w:r>
      <w:r>
        <w:rPr>
          <w:rFonts w:ascii="Times New Roman" w:hAnsi="Times New Roman"/>
          <w:color w:val="000000"/>
          <w:sz w:val="24"/>
          <w:szCs w:val="24"/>
        </w:rPr>
        <w:t xml:space="preserve"> и других психоактивных веществ</w:t>
      </w:r>
      <w:r w:rsidRPr="00DD0E36">
        <w:rPr>
          <w:rFonts w:ascii="Times New Roman" w:hAnsi="Times New Roman"/>
          <w:color w:val="000000"/>
          <w:sz w:val="24"/>
          <w:szCs w:val="24"/>
        </w:rPr>
        <w:t>.</w:t>
      </w:r>
    </w:p>
    <w:p w:rsidR="00FB2B14" w:rsidRDefault="00A65DB1" w:rsidP="00E32FF2">
      <w:pPr>
        <w:spacing w:after="0" w:line="360" w:lineRule="auto"/>
        <w:ind w:firstLine="720"/>
        <w:jc w:val="both"/>
        <w:rPr>
          <w:rFonts w:ascii="Times New Roman" w:hAnsi="Times New Roman"/>
          <w:sz w:val="24"/>
          <w:szCs w:val="24"/>
        </w:rPr>
      </w:pPr>
      <w:r>
        <w:rPr>
          <w:rFonts w:ascii="Times New Roman" w:hAnsi="Times New Roman"/>
          <w:sz w:val="24"/>
          <w:szCs w:val="24"/>
        </w:rPr>
        <w:t>В связи с вышесказанным уроки трезвости в общеобразовательной школе</w:t>
      </w:r>
      <w:r w:rsidR="00F607FD">
        <w:rPr>
          <w:rFonts w:ascii="Times New Roman" w:hAnsi="Times New Roman"/>
          <w:sz w:val="24"/>
          <w:szCs w:val="24"/>
        </w:rPr>
        <w:t>, во-первых, необходимо рассматривать не как дидактические мероприятия, а как воспитательные по преимуществу; во-вторых, уроки трезвости</w:t>
      </w:r>
      <w:r w:rsidR="004C7E6C">
        <w:rPr>
          <w:rFonts w:ascii="Times New Roman" w:hAnsi="Times New Roman"/>
          <w:sz w:val="24"/>
          <w:szCs w:val="24"/>
        </w:rPr>
        <w:t xml:space="preserve"> </w:t>
      </w:r>
      <w:r>
        <w:rPr>
          <w:rFonts w:ascii="Times New Roman" w:hAnsi="Times New Roman"/>
          <w:sz w:val="24"/>
          <w:szCs w:val="24"/>
        </w:rPr>
        <w:t>целесообразно начинать проводить с учащимися не позднее достижения ими 12-летнего возраста.</w:t>
      </w:r>
      <w:r w:rsidR="006D5031">
        <w:rPr>
          <w:rFonts w:ascii="Times New Roman" w:hAnsi="Times New Roman"/>
          <w:sz w:val="24"/>
          <w:szCs w:val="24"/>
        </w:rPr>
        <w:t xml:space="preserve"> Несмотря на то, что уроки трезвости проводятся как разовые события в рамках праздника День трезвости</w:t>
      </w:r>
      <w:r w:rsidR="009F2B7A">
        <w:rPr>
          <w:rFonts w:ascii="Times New Roman" w:hAnsi="Times New Roman"/>
          <w:sz w:val="24"/>
          <w:szCs w:val="24"/>
        </w:rPr>
        <w:t>, они должны строит</w:t>
      </w:r>
      <w:r w:rsidR="00F607FD">
        <w:rPr>
          <w:rFonts w:ascii="Times New Roman" w:hAnsi="Times New Roman"/>
          <w:sz w:val="24"/>
          <w:szCs w:val="24"/>
        </w:rPr>
        <w:t>ь</w:t>
      </w:r>
      <w:r w:rsidR="009F2B7A">
        <w:rPr>
          <w:rFonts w:ascii="Times New Roman" w:hAnsi="Times New Roman"/>
          <w:sz w:val="24"/>
          <w:szCs w:val="24"/>
        </w:rPr>
        <w:t xml:space="preserve">ся </w:t>
      </w:r>
      <w:r w:rsidR="00F607FD">
        <w:rPr>
          <w:rFonts w:ascii="Times New Roman" w:hAnsi="Times New Roman"/>
          <w:sz w:val="24"/>
          <w:szCs w:val="24"/>
        </w:rPr>
        <w:t xml:space="preserve">как единая цепь </w:t>
      </w:r>
      <w:r w:rsidR="009F2B7A">
        <w:rPr>
          <w:rFonts w:ascii="Times New Roman" w:hAnsi="Times New Roman"/>
          <w:sz w:val="24"/>
          <w:szCs w:val="24"/>
        </w:rPr>
        <w:t>на основе целостного содержания</w:t>
      </w:r>
      <w:r w:rsidR="00F607FD">
        <w:rPr>
          <w:rFonts w:ascii="Times New Roman" w:hAnsi="Times New Roman"/>
          <w:sz w:val="24"/>
          <w:szCs w:val="24"/>
        </w:rPr>
        <w:t>, единства целей и задач, с соблюдением принципов систематичности, последовательности, культуросообразности.</w:t>
      </w:r>
    </w:p>
    <w:p w:rsidR="0029227C" w:rsidRDefault="0029227C" w:rsidP="00E32FF2">
      <w:pPr>
        <w:spacing w:after="0" w:line="360" w:lineRule="auto"/>
        <w:ind w:firstLine="720"/>
        <w:rPr>
          <w:rFonts w:ascii="Times New Roman" w:hAnsi="Times New Roman"/>
          <w:sz w:val="24"/>
          <w:szCs w:val="24"/>
        </w:rPr>
      </w:pPr>
      <w:r>
        <w:rPr>
          <w:rFonts w:ascii="Times New Roman" w:hAnsi="Times New Roman"/>
          <w:sz w:val="24"/>
          <w:szCs w:val="24"/>
          <w:u w:val="single"/>
        </w:rPr>
        <w:t>Общая цель уроков трезвости</w:t>
      </w:r>
      <w:r w:rsidR="00971E29" w:rsidRPr="00971E29">
        <w:rPr>
          <w:rFonts w:ascii="Times New Roman" w:hAnsi="Times New Roman"/>
          <w:sz w:val="24"/>
          <w:szCs w:val="24"/>
        </w:rPr>
        <w:t>:</w:t>
      </w:r>
    </w:p>
    <w:p w:rsidR="00971E29" w:rsidRDefault="00971E29" w:rsidP="00E32FF2">
      <w:pPr>
        <w:spacing w:after="0" w:line="360" w:lineRule="auto"/>
        <w:ind w:firstLine="720"/>
        <w:jc w:val="both"/>
        <w:rPr>
          <w:rFonts w:ascii="Times New Roman" w:hAnsi="Times New Roman"/>
          <w:sz w:val="24"/>
          <w:szCs w:val="24"/>
        </w:rPr>
      </w:pPr>
      <w:r w:rsidRPr="00BA6E89">
        <w:rPr>
          <w:rFonts w:ascii="Times New Roman" w:hAnsi="Times New Roman"/>
          <w:i/>
          <w:sz w:val="24"/>
          <w:szCs w:val="24"/>
        </w:rPr>
        <w:t xml:space="preserve">Формирование трезвости как интегративного личностного качества учащихся на основе достоверных представлений об алкогольной зависимости, </w:t>
      </w:r>
      <w:r w:rsidR="000B56E2" w:rsidRPr="00BA6E89">
        <w:rPr>
          <w:rFonts w:ascii="Times New Roman" w:hAnsi="Times New Roman"/>
          <w:i/>
          <w:sz w:val="24"/>
          <w:szCs w:val="24"/>
        </w:rPr>
        <w:t xml:space="preserve">о трезвости как базовой национальной ценности, </w:t>
      </w:r>
      <w:r w:rsidR="00580384" w:rsidRPr="00BA6E89">
        <w:rPr>
          <w:rFonts w:ascii="Times New Roman" w:hAnsi="Times New Roman"/>
          <w:i/>
          <w:sz w:val="24"/>
          <w:szCs w:val="24"/>
        </w:rPr>
        <w:t xml:space="preserve">на основе </w:t>
      </w:r>
      <w:r w:rsidRPr="00BA6E89">
        <w:rPr>
          <w:rFonts w:ascii="Times New Roman" w:hAnsi="Times New Roman"/>
          <w:i/>
          <w:sz w:val="24"/>
          <w:szCs w:val="24"/>
        </w:rPr>
        <w:t>трезвенных убеждений и идеалов</w:t>
      </w:r>
      <w:r w:rsidR="000B56E2">
        <w:rPr>
          <w:rFonts w:ascii="Times New Roman" w:hAnsi="Times New Roman"/>
          <w:sz w:val="24"/>
          <w:szCs w:val="24"/>
        </w:rPr>
        <w:t>.</w:t>
      </w:r>
    </w:p>
    <w:p w:rsidR="00BF70E5" w:rsidRDefault="00BF70E5" w:rsidP="00E32FF2">
      <w:pPr>
        <w:spacing w:after="0" w:line="360" w:lineRule="auto"/>
        <w:ind w:firstLine="720"/>
        <w:jc w:val="both"/>
        <w:rPr>
          <w:rFonts w:ascii="Times New Roman" w:hAnsi="Times New Roman"/>
          <w:sz w:val="24"/>
          <w:szCs w:val="24"/>
        </w:rPr>
      </w:pPr>
      <w:r w:rsidRPr="00C7408C">
        <w:rPr>
          <w:rFonts w:ascii="Times New Roman" w:hAnsi="Times New Roman"/>
          <w:sz w:val="24"/>
          <w:szCs w:val="24"/>
        </w:rPr>
        <w:t>Задачи</w:t>
      </w:r>
      <w:r w:rsidR="00AD5D2B">
        <w:rPr>
          <w:rFonts w:ascii="Times New Roman" w:hAnsi="Times New Roman"/>
          <w:sz w:val="24"/>
          <w:szCs w:val="24"/>
        </w:rPr>
        <w:t xml:space="preserve"> урок</w:t>
      </w:r>
      <w:r w:rsidR="0029227C">
        <w:rPr>
          <w:rFonts w:ascii="Times New Roman" w:hAnsi="Times New Roman"/>
          <w:sz w:val="24"/>
          <w:szCs w:val="24"/>
        </w:rPr>
        <w:t>ов</w:t>
      </w:r>
      <w:r w:rsidR="00AD5D2B">
        <w:rPr>
          <w:rFonts w:ascii="Times New Roman" w:hAnsi="Times New Roman"/>
          <w:sz w:val="24"/>
          <w:szCs w:val="24"/>
        </w:rPr>
        <w:t xml:space="preserve"> трезвости можно разделить на общие и специальные. Общие задачи лежат в русле духовно-нравственного воспитания</w:t>
      </w:r>
      <w:r w:rsidR="00BF2E57">
        <w:rPr>
          <w:rFonts w:ascii="Times New Roman" w:hAnsi="Times New Roman"/>
          <w:sz w:val="24"/>
          <w:szCs w:val="24"/>
        </w:rPr>
        <w:t xml:space="preserve"> и раскрываются как </w:t>
      </w:r>
      <w:r w:rsidR="002B3EC9">
        <w:rPr>
          <w:rFonts w:ascii="Times New Roman" w:hAnsi="Times New Roman"/>
          <w:sz w:val="24"/>
          <w:szCs w:val="24"/>
        </w:rPr>
        <w:t xml:space="preserve">процесс </w:t>
      </w:r>
      <w:r w:rsidR="00BF2E57">
        <w:rPr>
          <w:rFonts w:ascii="Times New Roman" w:hAnsi="Times New Roman"/>
          <w:sz w:val="24"/>
          <w:szCs w:val="24"/>
        </w:rPr>
        <w:t>формировани</w:t>
      </w:r>
      <w:r w:rsidR="002B3EC9">
        <w:rPr>
          <w:rFonts w:ascii="Times New Roman" w:hAnsi="Times New Roman"/>
          <w:sz w:val="24"/>
          <w:szCs w:val="24"/>
        </w:rPr>
        <w:t>я</w:t>
      </w:r>
      <w:r w:rsidR="00BF2E57">
        <w:rPr>
          <w:rFonts w:ascii="Times New Roman" w:hAnsi="Times New Roman"/>
          <w:sz w:val="24"/>
          <w:szCs w:val="24"/>
        </w:rPr>
        <w:t xml:space="preserve"> у учащихся трезвенных убеждений и идеалов.</w:t>
      </w:r>
      <w:r w:rsidR="00AD5D2B">
        <w:rPr>
          <w:rFonts w:ascii="Times New Roman" w:hAnsi="Times New Roman"/>
          <w:sz w:val="24"/>
          <w:szCs w:val="24"/>
        </w:rPr>
        <w:t xml:space="preserve"> </w:t>
      </w:r>
      <w:r w:rsidR="00BF2E57">
        <w:rPr>
          <w:rFonts w:ascii="Times New Roman" w:hAnsi="Times New Roman"/>
          <w:sz w:val="24"/>
          <w:szCs w:val="24"/>
        </w:rPr>
        <w:t>С</w:t>
      </w:r>
      <w:r w:rsidR="00AD5D2B">
        <w:rPr>
          <w:rFonts w:ascii="Times New Roman" w:hAnsi="Times New Roman"/>
          <w:sz w:val="24"/>
          <w:szCs w:val="24"/>
        </w:rPr>
        <w:t>пециальные</w:t>
      </w:r>
      <w:r w:rsidR="00BF2E57">
        <w:rPr>
          <w:rFonts w:ascii="Times New Roman" w:hAnsi="Times New Roman"/>
          <w:sz w:val="24"/>
          <w:szCs w:val="24"/>
        </w:rPr>
        <w:t xml:space="preserve"> задачи относятся к</w:t>
      </w:r>
      <w:r w:rsidR="00AD5D2B">
        <w:rPr>
          <w:rFonts w:ascii="Times New Roman" w:hAnsi="Times New Roman"/>
          <w:sz w:val="24"/>
          <w:szCs w:val="24"/>
        </w:rPr>
        <w:t xml:space="preserve"> сфере профилактики алкогольной зависимости. Важно сочетание этих задач, поскольку профилактика направлена на </w:t>
      </w:r>
      <w:r w:rsidR="00D177A3">
        <w:rPr>
          <w:rFonts w:ascii="Times New Roman" w:hAnsi="Times New Roman"/>
          <w:sz w:val="24"/>
          <w:szCs w:val="24"/>
        </w:rPr>
        <w:t xml:space="preserve">предупреждение, </w:t>
      </w:r>
      <w:r w:rsidR="00AD5D2B">
        <w:rPr>
          <w:rFonts w:ascii="Times New Roman" w:hAnsi="Times New Roman"/>
          <w:sz w:val="24"/>
          <w:szCs w:val="24"/>
        </w:rPr>
        <w:t xml:space="preserve">торможение и преодоление процесса развития </w:t>
      </w:r>
      <w:r w:rsidR="00D177A3">
        <w:rPr>
          <w:rFonts w:ascii="Times New Roman" w:hAnsi="Times New Roman"/>
          <w:sz w:val="24"/>
          <w:szCs w:val="24"/>
        </w:rPr>
        <w:t>алкогольной</w:t>
      </w:r>
      <w:r w:rsidR="00AD5D2B">
        <w:rPr>
          <w:rFonts w:ascii="Times New Roman" w:hAnsi="Times New Roman"/>
          <w:sz w:val="24"/>
          <w:szCs w:val="24"/>
        </w:rPr>
        <w:t xml:space="preserve"> зависимости у подростков, а</w:t>
      </w:r>
      <w:r w:rsidR="00BF2E57">
        <w:rPr>
          <w:rFonts w:ascii="Times New Roman" w:hAnsi="Times New Roman"/>
          <w:sz w:val="24"/>
          <w:szCs w:val="24"/>
        </w:rPr>
        <w:t xml:space="preserve"> развитие трезвенных убеждений и идеалов как духовно-нравственных качеств личности направлено на формирование потребности, способности и готовности жить в свободе от негативных зависимостей в целом.</w:t>
      </w:r>
    </w:p>
    <w:p w:rsidR="00E21786" w:rsidRDefault="00E21786" w:rsidP="00E32FF2">
      <w:pPr>
        <w:spacing w:after="0" w:line="360" w:lineRule="auto"/>
        <w:ind w:firstLine="720"/>
        <w:rPr>
          <w:rFonts w:ascii="Times New Roman" w:hAnsi="Times New Roman"/>
          <w:sz w:val="24"/>
          <w:szCs w:val="24"/>
        </w:rPr>
      </w:pPr>
      <w:r w:rsidRPr="00CE476A">
        <w:rPr>
          <w:rFonts w:ascii="Times New Roman" w:hAnsi="Times New Roman"/>
          <w:sz w:val="24"/>
          <w:szCs w:val="24"/>
          <w:u w:val="single"/>
        </w:rPr>
        <w:t>Общие задачи урока трезвости</w:t>
      </w:r>
      <w:r>
        <w:rPr>
          <w:rFonts w:ascii="Times New Roman" w:hAnsi="Times New Roman"/>
          <w:sz w:val="24"/>
          <w:szCs w:val="24"/>
        </w:rPr>
        <w:t>:</w:t>
      </w:r>
    </w:p>
    <w:p w:rsidR="002B3EC9" w:rsidRPr="00C7408C" w:rsidRDefault="000133BE" w:rsidP="00E32FF2">
      <w:pPr>
        <w:spacing w:after="0" w:line="360" w:lineRule="auto"/>
        <w:ind w:firstLine="720"/>
        <w:jc w:val="both"/>
        <w:rPr>
          <w:rFonts w:ascii="Times New Roman" w:hAnsi="Times New Roman"/>
          <w:sz w:val="24"/>
          <w:szCs w:val="24"/>
        </w:rPr>
      </w:pPr>
      <w:r>
        <w:rPr>
          <w:rFonts w:ascii="Times New Roman" w:hAnsi="Times New Roman"/>
          <w:sz w:val="24"/>
          <w:szCs w:val="24"/>
        </w:rPr>
        <w:t>-  </w:t>
      </w:r>
      <w:r w:rsidR="002B3EC9">
        <w:rPr>
          <w:rFonts w:ascii="Times New Roman" w:hAnsi="Times New Roman"/>
          <w:sz w:val="24"/>
          <w:szCs w:val="24"/>
        </w:rPr>
        <w:t>раскрыть трезвость как одну из базовых национальных духовно-нравственных ценностей и сформировать потребность</w:t>
      </w:r>
      <w:r w:rsidR="002B3EC9" w:rsidRPr="00971E29">
        <w:rPr>
          <w:rFonts w:ascii="Times New Roman" w:hAnsi="Times New Roman"/>
          <w:sz w:val="24"/>
          <w:szCs w:val="24"/>
        </w:rPr>
        <w:t xml:space="preserve"> учащихся в трезв</w:t>
      </w:r>
      <w:r w:rsidR="002B3EC9">
        <w:rPr>
          <w:rFonts w:ascii="Times New Roman" w:hAnsi="Times New Roman"/>
          <w:sz w:val="24"/>
          <w:szCs w:val="24"/>
        </w:rPr>
        <w:t>ом</w:t>
      </w:r>
      <w:r w:rsidR="002B3EC9" w:rsidRPr="00971E29">
        <w:rPr>
          <w:rFonts w:ascii="Times New Roman" w:hAnsi="Times New Roman"/>
          <w:sz w:val="24"/>
          <w:szCs w:val="24"/>
        </w:rPr>
        <w:t xml:space="preserve"> образ</w:t>
      </w:r>
      <w:r w:rsidR="002B3EC9">
        <w:rPr>
          <w:rFonts w:ascii="Times New Roman" w:hAnsi="Times New Roman"/>
          <w:sz w:val="24"/>
          <w:szCs w:val="24"/>
        </w:rPr>
        <w:t>е</w:t>
      </w:r>
      <w:r w:rsidR="002B3EC9" w:rsidRPr="00971E29">
        <w:rPr>
          <w:rFonts w:ascii="Times New Roman" w:hAnsi="Times New Roman"/>
          <w:sz w:val="24"/>
          <w:szCs w:val="24"/>
        </w:rPr>
        <w:t xml:space="preserve"> жизни</w:t>
      </w:r>
      <w:r w:rsidR="002B3EC9">
        <w:rPr>
          <w:rFonts w:ascii="Times New Roman" w:hAnsi="Times New Roman"/>
          <w:sz w:val="24"/>
          <w:szCs w:val="24"/>
        </w:rPr>
        <w:t>,</w:t>
      </w:r>
      <w:r w:rsidR="004C7E6C">
        <w:rPr>
          <w:rFonts w:ascii="Times New Roman" w:hAnsi="Times New Roman"/>
          <w:sz w:val="24"/>
          <w:szCs w:val="24"/>
        </w:rPr>
        <w:t xml:space="preserve"> </w:t>
      </w:r>
      <w:r w:rsidR="002B3EC9" w:rsidRPr="00C7408C">
        <w:rPr>
          <w:rFonts w:ascii="Times New Roman" w:hAnsi="Times New Roman"/>
          <w:sz w:val="24"/>
          <w:szCs w:val="24"/>
        </w:rPr>
        <w:t xml:space="preserve">показать </w:t>
      </w:r>
      <w:r w:rsidR="002B3EC9">
        <w:rPr>
          <w:rFonts w:ascii="Times New Roman" w:hAnsi="Times New Roman"/>
          <w:sz w:val="24"/>
          <w:szCs w:val="24"/>
        </w:rPr>
        <w:t xml:space="preserve">его </w:t>
      </w:r>
      <w:r w:rsidR="002B3EC9" w:rsidRPr="00C7408C">
        <w:rPr>
          <w:rFonts w:ascii="Times New Roman" w:hAnsi="Times New Roman"/>
          <w:sz w:val="24"/>
          <w:szCs w:val="24"/>
        </w:rPr>
        <w:t>преимуществ</w:t>
      </w:r>
      <w:r w:rsidR="002B3EC9">
        <w:rPr>
          <w:rFonts w:ascii="Times New Roman" w:hAnsi="Times New Roman"/>
          <w:sz w:val="24"/>
          <w:szCs w:val="24"/>
        </w:rPr>
        <w:t>а</w:t>
      </w:r>
      <w:r w:rsidR="002B3EC9" w:rsidRPr="00C7408C">
        <w:rPr>
          <w:rFonts w:ascii="Times New Roman" w:hAnsi="Times New Roman"/>
          <w:sz w:val="24"/>
          <w:szCs w:val="24"/>
        </w:rPr>
        <w:t>, пробудить гражданскую инициативу и ответственност</w:t>
      </w:r>
      <w:r w:rsidR="00D177A3">
        <w:rPr>
          <w:rFonts w:ascii="Times New Roman" w:hAnsi="Times New Roman"/>
          <w:sz w:val="24"/>
          <w:szCs w:val="24"/>
        </w:rPr>
        <w:t>ь в противостоянии зависимостям. Для этого необходимо:</w:t>
      </w:r>
    </w:p>
    <w:p w:rsidR="00D177A3" w:rsidRPr="00D177A3" w:rsidRDefault="000133BE" w:rsidP="00E32FF2">
      <w:pPr>
        <w:spacing w:after="0" w:line="360" w:lineRule="auto"/>
        <w:ind w:left="1276" w:hanging="283"/>
        <w:jc w:val="both"/>
        <w:rPr>
          <w:rFonts w:ascii="Times New Roman" w:hAnsi="Times New Roman"/>
          <w:sz w:val="24"/>
          <w:szCs w:val="24"/>
        </w:rPr>
      </w:pPr>
      <w:r>
        <w:rPr>
          <w:rFonts w:ascii="Times New Roman" w:hAnsi="Times New Roman"/>
          <w:sz w:val="24"/>
          <w:szCs w:val="24"/>
        </w:rPr>
        <w:t>-   </w:t>
      </w:r>
      <w:r w:rsidR="00D177A3" w:rsidRPr="00D177A3">
        <w:rPr>
          <w:rFonts w:ascii="Times New Roman" w:hAnsi="Times New Roman"/>
          <w:sz w:val="24"/>
          <w:szCs w:val="24"/>
        </w:rPr>
        <w:t xml:space="preserve">целенаправленное </w:t>
      </w:r>
      <w:r w:rsidR="00E21786" w:rsidRPr="00D177A3">
        <w:rPr>
          <w:rFonts w:ascii="Times New Roman" w:hAnsi="Times New Roman"/>
          <w:sz w:val="24"/>
          <w:szCs w:val="24"/>
        </w:rPr>
        <w:t>духовно-нравственное развитие личности учащихся и, прежде всего,</w:t>
      </w:r>
      <w:r w:rsidR="004C7E6C">
        <w:rPr>
          <w:rFonts w:ascii="Times New Roman" w:hAnsi="Times New Roman"/>
          <w:sz w:val="24"/>
          <w:szCs w:val="24"/>
        </w:rPr>
        <w:t xml:space="preserve"> </w:t>
      </w:r>
      <w:r w:rsidR="00D177A3" w:rsidRPr="00D177A3">
        <w:rPr>
          <w:rFonts w:ascii="Times New Roman" w:hAnsi="Times New Roman"/>
          <w:sz w:val="24"/>
          <w:szCs w:val="24"/>
        </w:rPr>
        <w:t xml:space="preserve">их </w:t>
      </w:r>
      <w:r w:rsidR="00E21786" w:rsidRPr="00D177A3">
        <w:rPr>
          <w:rFonts w:ascii="Times New Roman" w:hAnsi="Times New Roman"/>
          <w:sz w:val="24"/>
          <w:szCs w:val="24"/>
        </w:rPr>
        <w:t xml:space="preserve">способности к </w:t>
      </w:r>
      <w:r w:rsidR="00D177A3" w:rsidRPr="00D177A3">
        <w:rPr>
          <w:rFonts w:ascii="Times New Roman" w:hAnsi="Times New Roman"/>
          <w:sz w:val="24"/>
          <w:szCs w:val="24"/>
        </w:rPr>
        <w:t>осознанности</w:t>
      </w:r>
      <w:r w:rsidR="00E21786" w:rsidRPr="00D177A3">
        <w:rPr>
          <w:rFonts w:ascii="Times New Roman" w:hAnsi="Times New Roman"/>
          <w:sz w:val="24"/>
          <w:szCs w:val="24"/>
        </w:rPr>
        <w:t xml:space="preserve"> действи</w:t>
      </w:r>
      <w:r w:rsidR="00D177A3" w:rsidRPr="00D177A3">
        <w:rPr>
          <w:rFonts w:ascii="Times New Roman" w:hAnsi="Times New Roman"/>
          <w:sz w:val="24"/>
          <w:szCs w:val="24"/>
        </w:rPr>
        <w:t>й</w:t>
      </w:r>
      <w:r w:rsidR="00E21786" w:rsidRPr="00D177A3">
        <w:rPr>
          <w:rFonts w:ascii="Times New Roman" w:hAnsi="Times New Roman"/>
          <w:sz w:val="24"/>
          <w:szCs w:val="24"/>
        </w:rPr>
        <w:t>, самооцен</w:t>
      </w:r>
      <w:r w:rsidR="004D408F">
        <w:rPr>
          <w:rFonts w:ascii="Times New Roman" w:hAnsi="Times New Roman"/>
          <w:sz w:val="24"/>
          <w:szCs w:val="24"/>
        </w:rPr>
        <w:t>ке, самоограничению своих эго</w:t>
      </w:r>
      <w:r w:rsidR="00E21786" w:rsidRPr="00D177A3">
        <w:rPr>
          <w:rFonts w:ascii="Times New Roman" w:hAnsi="Times New Roman"/>
          <w:sz w:val="24"/>
          <w:szCs w:val="24"/>
        </w:rPr>
        <w:t>устремлений, заботы о своих близких и ответственности перед ними;</w:t>
      </w:r>
    </w:p>
    <w:p w:rsidR="00D177A3" w:rsidRPr="00D177A3" w:rsidRDefault="000133BE" w:rsidP="00E32FF2">
      <w:pPr>
        <w:spacing w:after="0" w:line="360" w:lineRule="auto"/>
        <w:ind w:left="1276" w:hanging="283"/>
        <w:jc w:val="both"/>
        <w:rPr>
          <w:rFonts w:ascii="Times New Roman" w:hAnsi="Times New Roman"/>
          <w:sz w:val="24"/>
          <w:szCs w:val="24"/>
        </w:rPr>
      </w:pPr>
      <w:r>
        <w:rPr>
          <w:rFonts w:ascii="Times New Roman" w:hAnsi="Times New Roman"/>
          <w:sz w:val="24"/>
          <w:szCs w:val="24"/>
        </w:rPr>
        <w:t>-   </w:t>
      </w:r>
      <w:r w:rsidR="00E21786" w:rsidRPr="00D177A3">
        <w:rPr>
          <w:rFonts w:ascii="Times New Roman" w:hAnsi="Times New Roman"/>
          <w:sz w:val="24"/>
          <w:szCs w:val="24"/>
        </w:rPr>
        <w:t>развитие субъектности личности</w:t>
      </w:r>
      <w:r w:rsidR="00D177A3" w:rsidRPr="00D177A3">
        <w:rPr>
          <w:rFonts w:ascii="Times New Roman" w:hAnsi="Times New Roman"/>
          <w:sz w:val="24"/>
          <w:szCs w:val="24"/>
        </w:rPr>
        <w:t xml:space="preserve"> учащихся</w:t>
      </w:r>
      <w:r w:rsidR="00E21786" w:rsidRPr="00D177A3">
        <w:rPr>
          <w:rFonts w:ascii="Times New Roman" w:hAnsi="Times New Roman"/>
          <w:sz w:val="24"/>
          <w:szCs w:val="24"/>
        </w:rPr>
        <w:t xml:space="preserve">, </w:t>
      </w:r>
      <w:r w:rsidR="00D177A3" w:rsidRPr="00D177A3">
        <w:rPr>
          <w:rFonts w:ascii="Times New Roman" w:hAnsi="Times New Roman"/>
          <w:sz w:val="24"/>
          <w:szCs w:val="24"/>
        </w:rPr>
        <w:t xml:space="preserve">их </w:t>
      </w:r>
      <w:r w:rsidR="00E21786" w:rsidRPr="00D177A3">
        <w:rPr>
          <w:rFonts w:ascii="Times New Roman" w:hAnsi="Times New Roman"/>
          <w:sz w:val="24"/>
          <w:szCs w:val="24"/>
        </w:rPr>
        <w:t>критического мышления, навыков оценочного суждения;</w:t>
      </w:r>
    </w:p>
    <w:p w:rsidR="00D177A3" w:rsidRPr="00D177A3" w:rsidRDefault="000133BE" w:rsidP="00E32FF2">
      <w:pPr>
        <w:spacing w:after="0" w:line="360" w:lineRule="auto"/>
        <w:ind w:left="1276" w:hanging="283"/>
        <w:jc w:val="both"/>
        <w:rPr>
          <w:rFonts w:ascii="Times New Roman" w:hAnsi="Times New Roman"/>
          <w:sz w:val="24"/>
          <w:szCs w:val="24"/>
        </w:rPr>
      </w:pPr>
      <w:r>
        <w:rPr>
          <w:rFonts w:ascii="Times New Roman" w:hAnsi="Times New Roman"/>
          <w:sz w:val="24"/>
          <w:szCs w:val="24"/>
        </w:rPr>
        <w:lastRenderedPageBreak/>
        <w:t>-   </w:t>
      </w:r>
      <w:r w:rsidR="00E21786" w:rsidRPr="00D177A3">
        <w:rPr>
          <w:rFonts w:ascii="Times New Roman" w:hAnsi="Times New Roman"/>
          <w:sz w:val="24"/>
          <w:szCs w:val="24"/>
        </w:rPr>
        <w:t>формирование коммуникативных навыков и социально позитивных норм поведения;</w:t>
      </w:r>
      <w:r w:rsidR="00D177A3" w:rsidRPr="00D177A3">
        <w:rPr>
          <w:rFonts w:ascii="Times New Roman" w:hAnsi="Times New Roman"/>
          <w:sz w:val="24"/>
          <w:szCs w:val="24"/>
        </w:rPr>
        <w:t xml:space="preserve"> </w:t>
      </w:r>
    </w:p>
    <w:p w:rsidR="00D177A3" w:rsidRPr="00D177A3" w:rsidRDefault="00D177A3" w:rsidP="00E32FF2">
      <w:pPr>
        <w:spacing w:after="0" w:line="360" w:lineRule="auto"/>
        <w:ind w:left="1276" w:hanging="283"/>
        <w:jc w:val="both"/>
        <w:rPr>
          <w:rFonts w:ascii="Times New Roman" w:hAnsi="Times New Roman"/>
          <w:sz w:val="24"/>
          <w:szCs w:val="24"/>
        </w:rPr>
      </w:pPr>
      <w:r w:rsidRPr="00D177A3">
        <w:rPr>
          <w:rFonts w:ascii="Times New Roman" w:hAnsi="Times New Roman"/>
          <w:sz w:val="24"/>
          <w:szCs w:val="24"/>
        </w:rPr>
        <w:t>-</w:t>
      </w:r>
      <w:r w:rsidR="000133BE">
        <w:rPr>
          <w:rFonts w:ascii="Times New Roman" w:hAnsi="Times New Roman"/>
          <w:sz w:val="24"/>
          <w:szCs w:val="24"/>
        </w:rPr>
        <w:t>   </w:t>
      </w:r>
      <w:r w:rsidRPr="00D177A3">
        <w:rPr>
          <w:rFonts w:ascii="Times New Roman" w:hAnsi="Times New Roman"/>
          <w:sz w:val="24"/>
          <w:szCs w:val="24"/>
        </w:rPr>
        <w:t>развитие умений саморегуляции поведения, предвидения последствий своих действий, проектирования будущей деятельности</w:t>
      </w:r>
      <w:r>
        <w:rPr>
          <w:rFonts w:ascii="Times New Roman" w:hAnsi="Times New Roman"/>
          <w:sz w:val="24"/>
          <w:szCs w:val="24"/>
        </w:rPr>
        <w:t>;</w:t>
      </w:r>
    </w:p>
    <w:p w:rsidR="00E21786" w:rsidRPr="00D177A3" w:rsidRDefault="000133BE" w:rsidP="00E32FF2">
      <w:pPr>
        <w:spacing w:after="0" w:line="360" w:lineRule="auto"/>
        <w:ind w:firstLine="720"/>
        <w:jc w:val="both"/>
        <w:rPr>
          <w:rFonts w:ascii="Times New Roman" w:hAnsi="Times New Roman"/>
          <w:sz w:val="24"/>
          <w:szCs w:val="24"/>
        </w:rPr>
      </w:pPr>
      <w:r>
        <w:rPr>
          <w:rFonts w:ascii="Times New Roman" w:hAnsi="Times New Roman"/>
          <w:sz w:val="24"/>
          <w:szCs w:val="24"/>
        </w:rPr>
        <w:t>-  </w:t>
      </w:r>
      <w:r w:rsidR="00D177A3" w:rsidRPr="00D177A3">
        <w:rPr>
          <w:rFonts w:ascii="Times New Roman" w:hAnsi="Times New Roman"/>
          <w:sz w:val="24"/>
          <w:szCs w:val="24"/>
        </w:rPr>
        <w:t>с</w:t>
      </w:r>
      <w:r w:rsidR="00E21786" w:rsidRPr="00D177A3">
        <w:rPr>
          <w:rFonts w:ascii="Times New Roman" w:hAnsi="Times New Roman"/>
          <w:sz w:val="24"/>
          <w:szCs w:val="24"/>
        </w:rPr>
        <w:t>формирова</w:t>
      </w:r>
      <w:r w:rsidR="00D177A3" w:rsidRPr="00D177A3">
        <w:rPr>
          <w:rFonts w:ascii="Times New Roman" w:hAnsi="Times New Roman"/>
          <w:sz w:val="24"/>
          <w:szCs w:val="24"/>
        </w:rPr>
        <w:t>ть</w:t>
      </w:r>
      <w:r w:rsidR="00E21786" w:rsidRPr="00D177A3">
        <w:rPr>
          <w:rFonts w:ascii="Times New Roman" w:hAnsi="Times New Roman"/>
          <w:sz w:val="24"/>
          <w:szCs w:val="24"/>
        </w:rPr>
        <w:t xml:space="preserve"> ответственно</w:t>
      </w:r>
      <w:r w:rsidR="00D177A3" w:rsidRPr="00D177A3">
        <w:rPr>
          <w:rFonts w:ascii="Times New Roman" w:hAnsi="Times New Roman"/>
          <w:sz w:val="24"/>
          <w:szCs w:val="24"/>
        </w:rPr>
        <w:t>е</w:t>
      </w:r>
      <w:r w:rsidR="00E21786" w:rsidRPr="00D177A3">
        <w:rPr>
          <w:rFonts w:ascii="Times New Roman" w:hAnsi="Times New Roman"/>
          <w:sz w:val="24"/>
          <w:szCs w:val="24"/>
        </w:rPr>
        <w:t xml:space="preserve"> отношени</w:t>
      </w:r>
      <w:r w:rsidR="00D177A3" w:rsidRPr="00D177A3">
        <w:rPr>
          <w:rFonts w:ascii="Times New Roman" w:hAnsi="Times New Roman"/>
          <w:sz w:val="24"/>
          <w:szCs w:val="24"/>
        </w:rPr>
        <w:t>е</w:t>
      </w:r>
      <w:r w:rsidR="00E21786" w:rsidRPr="00D177A3">
        <w:rPr>
          <w:rFonts w:ascii="Times New Roman" w:hAnsi="Times New Roman"/>
          <w:sz w:val="24"/>
          <w:szCs w:val="24"/>
        </w:rPr>
        <w:t xml:space="preserve"> к своему здоровью;</w:t>
      </w:r>
    </w:p>
    <w:p w:rsidR="002B3EC9" w:rsidRPr="00C7408C" w:rsidRDefault="000133BE" w:rsidP="00E32FF2">
      <w:pPr>
        <w:spacing w:after="0" w:line="360" w:lineRule="auto"/>
        <w:ind w:firstLine="720"/>
        <w:jc w:val="both"/>
        <w:rPr>
          <w:rFonts w:ascii="Times New Roman" w:hAnsi="Times New Roman"/>
          <w:sz w:val="24"/>
          <w:szCs w:val="24"/>
        </w:rPr>
      </w:pPr>
      <w:r>
        <w:rPr>
          <w:rFonts w:ascii="Times New Roman" w:hAnsi="Times New Roman"/>
          <w:sz w:val="24"/>
          <w:szCs w:val="24"/>
        </w:rPr>
        <w:t>-  </w:t>
      </w:r>
      <w:r w:rsidR="002B3EC9" w:rsidRPr="00C7408C">
        <w:rPr>
          <w:rFonts w:ascii="Times New Roman" w:hAnsi="Times New Roman"/>
          <w:sz w:val="24"/>
          <w:szCs w:val="24"/>
        </w:rPr>
        <w:t>способствовать возрождению традиций праздника</w:t>
      </w:r>
      <w:r w:rsidR="002B3EC9">
        <w:rPr>
          <w:rFonts w:ascii="Times New Roman" w:hAnsi="Times New Roman"/>
          <w:sz w:val="24"/>
          <w:szCs w:val="24"/>
        </w:rPr>
        <w:t xml:space="preserve"> День трезвости, </w:t>
      </w:r>
      <w:r w:rsidR="002B3EC9" w:rsidRPr="00C7408C">
        <w:rPr>
          <w:rFonts w:ascii="Times New Roman" w:hAnsi="Times New Roman"/>
          <w:sz w:val="24"/>
          <w:szCs w:val="24"/>
        </w:rPr>
        <w:t>существовавшего в России в 1912-1917 гг.;</w:t>
      </w:r>
    </w:p>
    <w:p w:rsidR="002B3EC9" w:rsidRDefault="000133BE" w:rsidP="00E32FF2">
      <w:pPr>
        <w:spacing w:after="0" w:line="360" w:lineRule="auto"/>
        <w:ind w:firstLine="720"/>
        <w:jc w:val="both"/>
        <w:rPr>
          <w:rFonts w:ascii="Times New Roman" w:hAnsi="Times New Roman"/>
          <w:sz w:val="24"/>
          <w:szCs w:val="24"/>
        </w:rPr>
      </w:pPr>
      <w:r>
        <w:rPr>
          <w:rFonts w:ascii="Times New Roman" w:hAnsi="Times New Roman"/>
          <w:sz w:val="24"/>
          <w:szCs w:val="24"/>
        </w:rPr>
        <w:t>-  </w:t>
      </w:r>
      <w:r w:rsidR="002B3EC9" w:rsidRPr="00C7408C">
        <w:rPr>
          <w:rFonts w:ascii="Times New Roman" w:hAnsi="Times New Roman"/>
          <w:sz w:val="24"/>
          <w:szCs w:val="24"/>
        </w:rPr>
        <w:t>способствовать развитию эффективного общения</w:t>
      </w:r>
      <w:r w:rsidR="002B3EC9">
        <w:rPr>
          <w:rFonts w:ascii="Times New Roman" w:hAnsi="Times New Roman"/>
          <w:sz w:val="24"/>
          <w:szCs w:val="24"/>
        </w:rPr>
        <w:t xml:space="preserve"> учащихся на основе творчества и доброжелательности</w:t>
      </w:r>
      <w:r w:rsidR="002B3EC9" w:rsidRPr="00C7408C">
        <w:rPr>
          <w:rFonts w:ascii="Times New Roman" w:hAnsi="Times New Roman"/>
          <w:sz w:val="24"/>
          <w:szCs w:val="24"/>
        </w:rPr>
        <w:t>.</w:t>
      </w:r>
    </w:p>
    <w:p w:rsidR="00E21786" w:rsidRPr="00E124BE" w:rsidRDefault="00E21786" w:rsidP="00E32FF2">
      <w:pPr>
        <w:spacing w:after="0" w:line="360" w:lineRule="auto"/>
        <w:ind w:firstLine="720"/>
        <w:rPr>
          <w:rFonts w:ascii="Times New Roman" w:hAnsi="Times New Roman"/>
          <w:sz w:val="24"/>
          <w:szCs w:val="24"/>
          <w:u w:val="single"/>
        </w:rPr>
      </w:pPr>
      <w:r w:rsidRPr="00E124BE">
        <w:rPr>
          <w:rFonts w:ascii="Times New Roman" w:hAnsi="Times New Roman"/>
          <w:sz w:val="24"/>
          <w:szCs w:val="24"/>
          <w:u w:val="single"/>
        </w:rPr>
        <w:t>Специальные профилактические задачи</w:t>
      </w:r>
      <w:r w:rsidR="00CE476A" w:rsidRPr="00E124BE">
        <w:rPr>
          <w:rFonts w:ascii="Times New Roman" w:hAnsi="Times New Roman"/>
          <w:sz w:val="24"/>
          <w:szCs w:val="24"/>
          <w:u w:val="single"/>
        </w:rPr>
        <w:t xml:space="preserve"> уроков трезвости</w:t>
      </w:r>
      <w:r w:rsidRPr="00E124BE">
        <w:rPr>
          <w:rFonts w:ascii="Times New Roman" w:hAnsi="Times New Roman"/>
          <w:sz w:val="24"/>
          <w:szCs w:val="24"/>
          <w:u w:val="single"/>
        </w:rPr>
        <w:t>:</w:t>
      </w:r>
    </w:p>
    <w:p w:rsidR="00E21786" w:rsidRPr="00971E29" w:rsidRDefault="00E21786" w:rsidP="00E32FF2">
      <w:pPr>
        <w:spacing w:after="0" w:line="360" w:lineRule="auto"/>
        <w:ind w:firstLine="720"/>
        <w:jc w:val="both"/>
        <w:rPr>
          <w:rFonts w:ascii="Times New Roman" w:hAnsi="Times New Roman"/>
          <w:sz w:val="24"/>
          <w:szCs w:val="24"/>
        </w:rPr>
      </w:pPr>
      <w:r w:rsidRPr="00971E29">
        <w:rPr>
          <w:rFonts w:ascii="Times New Roman" w:hAnsi="Times New Roman"/>
          <w:sz w:val="24"/>
          <w:szCs w:val="24"/>
        </w:rPr>
        <w:t>-</w:t>
      </w:r>
      <w:r w:rsidR="00CE42C1">
        <w:rPr>
          <w:rFonts w:ascii="Times New Roman" w:hAnsi="Times New Roman"/>
          <w:sz w:val="24"/>
          <w:szCs w:val="24"/>
        </w:rPr>
        <w:t>  </w:t>
      </w:r>
      <w:r w:rsidR="002B3EC9">
        <w:rPr>
          <w:rFonts w:ascii="Times New Roman" w:hAnsi="Times New Roman"/>
          <w:sz w:val="24"/>
          <w:szCs w:val="24"/>
        </w:rPr>
        <w:t>ознакомление</w:t>
      </w:r>
      <w:r w:rsidRPr="00971E29">
        <w:rPr>
          <w:rFonts w:ascii="Times New Roman" w:hAnsi="Times New Roman"/>
          <w:sz w:val="24"/>
          <w:szCs w:val="24"/>
        </w:rPr>
        <w:t xml:space="preserve"> </w:t>
      </w:r>
      <w:r>
        <w:rPr>
          <w:rFonts w:ascii="Times New Roman" w:hAnsi="Times New Roman"/>
          <w:sz w:val="24"/>
          <w:szCs w:val="24"/>
        </w:rPr>
        <w:t xml:space="preserve">учащихся </w:t>
      </w:r>
      <w:r w:rsidRPr="00971E29">
        <w:rPr>
          <w:rFonts w:ascii="Times New Roman" w:hAnsi="Times New Roman"/>
          <w:sz w:val="24"/>
          <w:szCs w:val="24"/>
        </w:rPr>
        <w:t xml:space="preserve">с </w:t>
      </w:r>
      <w:r>
        <w:rPr>
          <w:rFonts w:ascii="Times New Roman" w:hAnsi="Times New Roman"/>
          <w:sz w:val="24"/>
          <w:szCs w:val="24"/>
        </w:rPr>
        <w:t>достоверными</w:t>
      </w:r>
      <w:r w:rsidRPr="00971E29">
        <w:rPr>
          <w:rFonts w:ascii="Times New Roman" w:hAnsi="Times New Roman"/>
          <w:sz w:val="24"/>
          <w:szCs w:val="24"/>
        </w:rPr>
        <w:t xml:space="preserve"> представлениями об а</w:t>
      </w:r>
      <w:r>
        <w:rPr>
          <w:rFonts w:ascii="Times New Roman" w:hAnsi="Times New Roman"/>
          <w:sz w:val="24"/>
          <w:szCs w:val="24"/>
        </w:rPr>
        <w:t>лкоголе как одном из наркотиков, и</w:t>
      </w:r>
      <w:r w:rsidR="00D177A3">
        <w:rPr>
          <w:rFonts w:ascii="Times New Roman" w:hAnsi="Times New Roman"/>
          <w:sz w:val="24"/>
          <w:szCs w:val="24"/>
        </w:rPr>
        <w:t xml:space="preserve"> </w:t>
      </w:r>
      <w:r w:rsidRPr="00971E29">
        <w:rPr>
          <w:rFonts w:ascii="Times New Roman" w:hAnsi="Times New Roman"/>
          <w:sz w:val="24"/>
          <w:szCs w:val="24"/>
        </w:rPr>
        <w:t>формирова</w:t>
      </w:r>
      <w:r w:rsidR="00D177A3">
        <w:rPr>
          <w:rFonts w:ascii="Times New Roman" w:hAnsi="Times New Roman"/>
          <w:sz w:val="24"/>
          <w:szCs w:val="24"/>
        </w:rPr>
        <w:t>ние</w:t>
      </w:r>
      <w:r w:rsidRPr="00971E29">
        <w:rPr>
          <w:rFonts w:ascii="Times New Roman" w:hAnsi="Times New Roman"/>
          <w:sz w:val="24"/>
          <w:szCs w:val="24"/>
        </w:rPr>
        <w:t xml:space="preserve"> научно обоснованны</w:t>
      </w:r>
      <w:r w:rsidR="00D177A3">
        <w:rPr>
          <w:rFonts w:ascii="Times New Roman" w:hAnsi="Times New Roman"/>
          <w:sz w:val="24"/>
          <w:szCs w:val="24"/>
        </w:rPr>
        <w:t>х</w:t>
      </w:r>
      <w:r w:rsidRPr="00971E29">
        <w:rPr>
          <w:rFonts w:ascii="Times New Roman" w:hAnsi="Times New Roman"/>
          <w:sz w:val="24"/>
          <w:szCs w:val="24"/>
        </w:rPr>
        <w:t xml:space="preserve"> представлени</w:t>
      </w:r>
      <w:r w:rsidR="00D177A3">
        <w:rPr>
          <w:rFonts w:ascii="Times New Roman" w:hAnsi="Times New Roman"/>
          <w:sz w:val="24"/>
          <w:szCs w:val="24"/>
        </w:rPr>
        <w:t>й</w:t>
      </w:r>
      <w:r w:rsidRPr="00971E29">
        <w:rPr>
          <w:rFonts w:ascii="Times New Roman" w:hAnsi="Times New Roman"/>
          <w:sz w:val="24"/>
          <w:szCs w:val="24"/>
        </w:rPr>
        <w:t xml:space="preserve"> о воздействии алкоголя на организм человека</w:t>
      </w:r>
      <w:r w:rsidR="002B3EC9">
        <w:rPr>
          <w:rFonts w:ascii="Times New Roman" w:hAnsi="Times New Roman"/>
          <w:sz w:val="24"/>
          <w:szCs w:val="24"/>
        </w:rPr>
        <w:t xml:space="preserve">, на его </w:t>
      </w:r>
      <w:r w:rsidR="002B3EC9" w:rsidRPr="002B3EC9">
        <w:rPr>
          <w:rFonts w:ascii="Times New Roman" w:hAnsi="Times New Roman"/>
          <w:sz w:val="24"/>
          <w:szCs w:val="24"/>
        </w:rPr>
        <w:t>физическое и психическое здоровье, социальное благополучие;</w:t>
      </w:r>
    </w:p>
    <w:p w:rsidR="002B3EC9" w:rsidRDefault="00CE42C1" w:rsidP="00E32FF2">
      <w:pPr>
        <w:spacing w:after="0" w:line="360" w:lineRule="auto"/>
        <w:ind w:firstLine="720"/>
        <w:jc w:val="both"/>
        <w:rPr>
          <w:rFonts w:ascii="Times New Roman" w:hAnsi="Times New Roman"/>
          <w:sz w:val="24"/>
          <w:szCs w:val="24"/>
        </w:rPr>
      </w:pPr>
      <w:r>
        <w:rPr>
          <w:rFonts w:ascii="Times New Roman" w:hAnsi="Times New Roman"/>
          <w:sz w:val="24"/>
          <w:szCs w:val="24"/>
        </w:rPr>
        <w:t>-  </w:t>
      </w:r>
      <w:r w:rsidR="002B3EC9" w:rsidRPr="00971E29">
        <w:rPr>
          <w:rFonts w:ascii="Times New Roman" w:hAnsi="Times New Roman"/>
          <w:sz w:val="24"/>
          <w:szCs w:val="24"/>
        </w:rPr>
        <w:t>раскрыт</w:t>
      </w:r>
      <w:r w:rsidR="002B3EC9">
        <w:rPr>
          <w:rFonts w:ascii="Times New Roman" w:hAnsi="Times New Roman"/>
          <w:sz w:val="24"/>
          <w:szCs w:val="24"/>
        </w:rPr>
        <w:t>ие</w:t>
      </w:r>
      <w:r w:rsidR="002B3EC9" w:rsidRPr="00971E29">
        <w:rPr>
          <w:rFonts w:ascii="Times New Roman" w:hAnsi="Times New Roman"/>
          <w:sz w:val="24"/>
          <w:szCs w:val="24"/>
        </w:rPr>
        <w:t xml:space="preserve"> последстви</w:t>
      </w:r>
      <w:r w:rsidR="002B3EC9">
        <w:rPr>
          <w:rFonts w:ascii="Times New Roman" w:hAnsi="Times New Roman"/>
          <w:sz w:val="24"/>
          <w:szCs w:val="24"/>
        </w:rPr>
        <w:t>й</w:t>
      </w:r>
      <w:r w:rsidR="002B3EC9" w:rsidRPr="00971E29">
        <w:rPr>
          <w:rFonts w:ascii="Times New Roman" w:hAnsi="Times New Roman"/>
          <w:sz w:val="24"/>
          <w:szCs w:val="24"/>
        </w:rPr>
        <w:t xml:space="preserve"> употребления </w:t>
      </w:r>
      <w:r w:rsidR="002B3EC9">
        <w:rPr>
          <w:rFonts w:ascii="Times New Roman" w:hAnsi="Times New Roman"/>
          <w:sz w:val="24"/>
          <w:szCs w:val="24"/>
        </w:rPr>
        <w:t>алкоголя для</w:t>
      </w:r>
      <w:r w:rsidR="002B3EC9" w:rsidRPr="00971E29">
        <w:rPr>
          <w:rFonts w:ascii="Times New Roman" w:hAnsi="Times New Roman"/>
          <w:sz w:val="24"/>
          <w:szCs w:val="24"/>
        </w:rPr>
        <w:t xml:space="preserve"> обществ</w:t>
      </w:r>
      <w:r w:rsidR="002B3EC9">
        <w:rPr>
          <w:rFonts w:ascii="Times New Roman" w:hAnsi="Times New Roman"/>
          <w:sz w:val="24"/>
          <w:szCs w:val="24"/>
        </w:rPr>
        <w:t>а</w:t>
      </w:r>
      <w:r w:rsidR="002B3EC9" w:rsidRPr="00971E29">
        <w:rPr>
          <w:rFonts w:ascii="Times New Roman" w:hAnsi="Times New Roman"/>
          <w:sz w:val="24"/>
          <w:szCs w:val="24"/>
        </w:rPr>
        <w:t>, экон</w:t>
      </w:r>
      <w:r w:rsidR="002B3EC9">
        <w:rPr>
          <w:rFonts w:ascii="Times New Roman" w:hAnsi="Times New Roman"/>
          <w:sz w:val="24"/>
          <w:szCs w:val="24"/>
        </w:rPr>
        <w:t xml:space="preserve">омики, безопасности государства, и </w:t>
      </w:r>
      <w:r w:rsidR="002B3EC9" w:rsidRPr="00971E29">
        <w:rPr>
          <w:rFonts w:ascii="Times New Roman" w:hAnsi="Times New Roman"/>
          <w:sz w:val="24"/>
          <w:szCs w:val="24"/>
        </w:rPr>
        <w:t>формирова</w:t>
      </w:r>
      <w:r w:rsidR="002B3EC9">
        <w:rPr>
          <w:rFonts w:ascii="Times New Roman" w:hAnsi="Times New Roman"/>
          <w:sz w:val="24"/>
          <w:szCs w:val="24"/>
        </w:rPr>
        <w:t>ние</w:t>
      </w:r>
      <w:r w:rsidR="002B3EC9" w:rsidRPr="00971E29">
        <w:rPr>
          <w:rFonts w:ascii="Times New Roman" w:hAnsi="Times New Roman"/>
          <w:sz w:val="24"/>
          <w:szCs w:val="24"/>
        </w:rPr>
        <w:t xml:space="preserve"> негативно</w:t>
      </w:r>
      <w:r w:rsidR="002B3EC9">
        <w:rPr>
          <w:rFonts w:ascii="Times New Roman" w:hAnsi="Times New Roman"/>
          <w:sz w:val="24"/>
          <w:szCs w:val="24"/>
        </w:rPr>
        <w:t>го</w:t>
      </w:r>
      <w:r w:rsidR="002B3EC9" w:rsidRPr="00971E29">
        <w:rPr>
          <w:rFonts w:ascii="Times New Roman" w:hAnsi="Times New Roman"/>
          <w:sz w:val="24"/>
          <w:szCs w:val="24"/>
        </w:rPr>
        <w:t xml:space="preserve"> отношени</w:t>
      </w:r>
      <w:r w:rsidR="002B3EC9">
        <w:rPr>
          <w:rFonts w:ascii="Times New Roman" w:hAnsi="Times New Roman"/>
          <w:sz w:val="24"/>
          <w:szCs w:val="24"/>
        </w:rPr>
        <w:t>я</w:t>
      </w:r>
      <w:r w:rsidR="002B3EC9" w:rsidRPr="00971E29">
        <w:rPr>
          <w:rFonts w:ascii="Times New Roman" w:hAnsi="Times New Roman"/>
          <w:sz w:val="24"/>
          <w:szCs w:val="24"/>
        </w:rPr>
        <w:t xml:space="preserve"> к употреблению алкоголя</w:t>
      </w:r>
      <w:r w:rsidR="002B3EC9">
        <w:rPr>
          <w:rFonts w:ascii="Times New Roman" w:hAnsi="Times New Roman"/>
          <w:sz w:val="24"/>
          <w:szCs w:val="24"/>
        </w:rPr>
        <w:t>, к</w:t>
      </w:r>
      <w:r w:rsidR="002B3EC9" w:rsidRPr="00971E29">
        <w:rPr>
          <w:rFonts w:ascii="Times New Roman" w:hAnsi="Times New Roman"/>
          <w:sz w:val="24"/>
          <w:szCs w:val="24"/>
        </w:rPr>
        <w:t xml:space="preserve"> любым навязываемы</w:t>
      </w:r>
      <w:r w:rsidR="002B3EC9">
        <w:rPr>
          <w:rFonts w:ascii="Times New Roman" w:hAnsi="Times New Roman"/>
          <w:sz w:val="24"/>
          <w:szCs w:val="24"/>
        </w:rPr>
        <w:t>м</w:t>
      </w:r>
      <w:r w:rsidR="002B3EC9" w:rsidRPr="00971E29">
        <w:rPr>
          <w:rFonts w:ascii="Times New Roman" w:hAnsi="Times New Roman"/>
          <w:sz w:val="24"/>
          <w:szCs w:val="24"/>
        </w:rPr>
        <w:t xml:space="preserve"> мнениям о полезных </w:t>
      </w:r>
      <w:r w:rsidR="002B3EC9">
        <w:rPr>
          <w:rFonts w:ascii="Times New Roman" w:hAnsi="Times New Roman"/>
          <w:sz w:val="24"/>
          <w:szCs w:val="24"/>
        </w:rPr>
        <w:t xml:space="preserve">его </w:t>
      </w:r>
      <w:r w:rsidR="002B3EC9" w:rsidRPr="00971E29">
        <w:rPr>
          <w:rFonts w:ascii="Times New Roman" w:hAnsi="Times New Roman"/>
          <w:sz w:val="24"/>
          <w:szCs w:val="24"/>
        </w:rPr>
        <w:t>свойствах;</w:t>
      </w:r>
    </w:p>
    <w:p w:rsidR="00E21786" w:rsidRPr="002B3EC9" w:rsidRDefault="00CE42C1" w:rsidP="00E32FF2">
      <w:pPr>
        <w:spacing w:after="0" w:line="360" w:lineRule="auto"/>
        <w:ind w:firstLine="720"/>
        <w:jc w:val="both"/>
        <w:rPr>
          <w:rFonts w:ascii="Times New Roman" w:hAnsi="Times New Roman"/>
          <w:sz w:val="24"/>
          <w:szCs w:val="24"/>
        </w:rPr>
      </w:pPr>
      <w:r>
        <w:rPr>
          <w:rFonts w:ascii="Times New Roman" w:hAnsi="Times New Roman"/>
          <w:sz w:val="24"/>
          <w:szCs w:val="24"/>
        </w:rPr>
        <w:t>-  </w:t>
      </w:r>
      <w:r w:rsidR="00E21786" w:rsidRPr="002B3EC9">
        <w:rPr>
          <w:rFonts w:ascii="Times New Roman" w:hAnsi="Times New Roman"/>
          <w:sz w:val="24"/>
          <w:szCs w:val="24"/>
        </w:rPr>
        <w:t xml:space="preserve">формирование способности и готовности отказаться от любых предлагаемых форм употребления алкоголя; </w:t>
      </w:r>
    </w:p>
    <w:p w:rsidR="00E21786" w:rsidRPr="002B3EC9" w:rsidRDefault="00CE42C1" w:rsidP="00E32FF2">
      <w:pPr>
        <w:spacing w:after="0" w:line="360" w:lineRule="auto"/>
        <w:ind w:firstLine="720"/>
        <w:jc w:val="both"/>
        <w:rPr>
          <w:rFonts w:ascii="Times New Roman" w:hAnsi="Times New Roman"/>
          <w:sz w:val="24"/>
          <w:szCs w:val="24"/>
        </w:rPr>
      </w:pPr>
      <w:r>
        <w:rPr>
          <w:rFonts w:ascii="Times New Roman" w:hAnsi="Times New Roman"/>
          <w:sz w:val="24"/>
          <w:szCs w:val="24"/>
        </w:rPr>
        <w:t>-  р</w:t>
      </w:r>
      <w:r w:rsidR="00E21786" w:rsidRPr="002B3EC9">
        <w:rPr>
          <w:rFonts w:ascii="Times New Roman" w:hAnsi="Times New Roman"/>
          <w:sz w:val="24"/>
          <w:szCs w:val="24"/>
        </w:rPr>
        <w:t xml:space="preserve">азвитие отрицательного отношения к любым проявлениям алкоголизма; </w:t>
      </w:r>
    </w:p>
    <w:p w:rsidR="00E21786" w:rsidRPr="00DD0E36" w:rsidRDefault="00E21786" w:rsidP="00E32FF2">
      <w:pPr>
        <w:spacing w:after="0" w:line="360" w:lineRule="auto"/>
        <w:ind w:firstLine="720"/>
        <w:jc w:val="both"/>
        <w:rPr>
          <w:rFonts w:ascii="Times New Roman" w:hAnsi="Times New Roman"/>
          <w:sz w:val="24"/>
          <w:szCs w:val="24"/>
        </w:rPr>
      </w:pPr>
      <w:r w:rsidRPr="002B3EC9">
        <w:rPr>
          <w:rFonts w:ascii="Times New Roman" w:hAnsi="Times New Roman"/>
          <w:sz w:val="24"/>
          <w:szCs w:val="24"/>
        </w:rPr>
        <w:t>-</w:t>
      </w:r>
      <w:r w:rsidR="00CE42C1">
        <w:rPr>
          <w:rFonts w:ascii="Times New Roman" w:hAnsi="Times New Roman"/>
          <w:sz w:val="24"/>
          <w:szCs w:val="24"/>
        </w:rPr>
        <w:t>  </w:t>
      </w:r>
      <w:r w:rsidRPr="002B3EC9">
        <w:rPr>
          <w:rFonts w:ascii="Times New Roman" w:hAnsi="Times New Roman"/>
          <w:sz w:val="24"/>
          <w:szCs w:val="24"/>
        </w:rPr>
        <w:t>освоением навыков поведения, позволяющих избежать употребления алкоголя.</w:t>
      </w:r>
    </w:p>
    <w:p w:rsidR="00F607FD" w:rsidRPr="00F607FD" w:rsidRDefault="00CE42C1" w:rsidP="00CE42C1">
      <w:pPr>
        <w:spacing w:after="0" w:line="360" w:lineRule="auto"/>
        <w:jc w:val="center"/>
        <w:rPr>
          <w:rFonts w:ascii="Times New Roman" w:hAnsi="Times New Roman"/>
          <w:b/>
          <w:sz w:val="24"/>
          <w:szCs w:val="24"/>
        </w:rPr>
      </w:pPr>
      <w:r>
        <w:rPr>
          <w:rFonts w:ascii="Times New Roman" w:hAnsi="Times New Roman"/>
          <w:b/>
          <w:sz w:val="24"/>
          <w:szCs w:val="24"/>
        </w:rPr>
        <w:br w:type="page"/>
      </w:r>
      <w:r w:rsidR="00F607FD" w:rsidRPr="00F607FD">
        <w:rPr>
          <w:rFonts w:ascii="Times New Roman" w:hAnsi="Times New Roman"/>
          <w:b/>
          <w:sz w:val="24"/>
          <w:szCs w:val="24"/>
        </w:rPr>
        <w:lastRenderedPageBreak/>
        <w:t>2.2.</w:t>
      </w:r>
      <w:r w:rsidR="004D408F">
        <w:rPr>
          <w:rFonts w:ascii="Times New Roman" w:hAnsi="Times New Roman"/>
          <w:b/>
          <w:sz w:val="24"/>
          <w:szCs w:val="24"/>
        </w:rPr>
        <w:t>  </w:t>
      </w:r>
      <w:r w:rsidR="00F607FD" w:rsidRPr="00F607FD">
        <w:rPr>
          <w:rFonts w:ascii="Times New Roman" w:hAnsi="Times New Roman"/>
          <w:b/>
          <w:sz w:val="24"/>
          <w:szCs w:val="24"/>
        </w:rPr>
        <w:t>Формы проведения «уроков трезвости»</w:t>
      </w:r>
      <w:r w:rsidR="004D408F">
        <w:rPr>
          <w:rFonts w:ascii="Times New Roman" w:hAnsi="Times New Roman"/>
          <w:b/>
          <w:sz w:val="24"/>
          <w:szCs w:val="24"/>
        </w:rPr>
        <w:t xml:space="preserve"> как воспитательных мероприятий</w:t>
      </w:r>
    </w:p>
    <w:p w:rsidR="00805FDE" w:rsidRDefault="00805FDE" w:rsidP="00E32FF2">
      <w:pPr>
        <w:spacing w:after="0" w:line="360" w:lineRule="auto"/>
        <w:ind w:firstLine="709"/>
        <w:jc w:val="both"/>
        <w:rPr>
          <w:rFonts w:ascii="Times New Roman" w:hAnsi="Times New Roman"/>
          <w:sz w:val="24"/>
          <w:szCs w:val="24"/>
        </w:rPr>
      </w:pPr>
      <w:r>
        <w:rPr>
          <w:rFonts w:ascii="Times New Roman" w:hAnsi="Times New Roman"/>
          <w:sz w:val="24"/>
          <w:szCs w:val="24"/>
        </w:rPr>
        <w:t>Формы уроков трезвости могут быть самыми разнообразными от традиционного школьного урока до урока-лекции в рамках действующих санитарных норм. Из практики известно, что н</w:t>
      </w:r>
      <w:r w:rsidR="00F607FD" w:rsidRPr="00DD0E36">
        <w:rPr>
          <w:rFonts w:ascii="Times New Roman" w:hAnsi="Times New Roman"/>
          <w:sz w:val="24"/>
          <w:szCs w:val="24"/>
        </w:rPr>
        <w:t xml:space="preserve">аиболее эффективными в профилактике </w:t>
      </w:r>
      <w:r w:rsidR="00F607FD">
        <w:rPr>
          <w:rFonts w:ascii="Times New Roman" w:hAnsi="Times New Roman"/>
          <w:sz w:val="24"/>
          <w:szCs w:val="24"/>
        </w:rPr>
        <w:t>негативных зависимостей</w:t>
      </w:r>
      <w:r w:rsidR="00F607FD" w:rsidRPr="00DD0E36">
        <w:rPr>
          <w:rFonts w:ascii="Times New Roman" w:hAnsi="Times New Roman"/>
          <w:sz w:val="24"/>
          <w:szCs w:val="24"/>
        </w:rPr>
        <w:t xml:space="preserve"> среди </w:t>
      </w:r>
      <w:r w:rsidR="00F607FD">
        <w:rPr>
          <w:rFonts w:ascii="Times New Roman" w:hAnsi="Times New Roman"/>
          <w:sz w:val="24"/>
          <w:szCs w:val="24"/>
        </w:rPr>
        <w:t xml:space="preserve">несовершеннолетних </w:t>
      </w:r>
      <w:r w:rsidR="00F607FD" w:rsidRPr="00DD0E36">
        <w:rPr>
          <w:rFonts w:ascii="Times New Roman" w:hAnsi="Times New Roman"/>
          <w:sz w:val="24"/>
          <w:szCs w:val="24"/>
        </w:rPr>
        <w:t>являются интерактивные методы</w:t>
      </w:r>
      <w:r w:rsidR="00F607FD" w:rsidRPr="00737249">
        <w:rPr>
          <w:rFonts w:ascii="Times New Roman" w:hAnsi="Times New Roman"/>
          <w:sz w:val="24"/>
          <w:szCs w:val="24"/>
        </w:rPr>
        <w:t xml:space="preserve"> </w:t>
      </w:r>
      <w:r w:rsidR="00F607FD" w:rsidRPr="00DD0E36">
        <w:rPr>
          <w:rFonts w:ascii="Times New Roman" w:hAnsi="Times New Roman"/>
          <w:sz w:val="24"/>
          <w:szCs w:val="24"/>
        </w:rPr>
        <w:t>воспита</w:t>
      </w:r>
      <w:r w:rsidR="00F607FD">
        <w:rPr>
          <w:rFonts w:ascii="Times New Roman" w:hAnsi="Times New Roman"/>
          <w:sz w:val="24"/>
          <w:szCs w:val="24"/>
        </w:rPr>
        <w:t>ния</w:t>
      </w:r>
      <w:r w:rsidR="00F607FD" w:rsidRPr="00DD0E36">
        <w:rPr>
          <w:rFonts w:ascii="Times New Roman" w:hAnsi="Times New Roman"/>
          <w:sz w:val="24"/>
          <w:szCs w:val="24"/>
        </w:rPr>
        <w:t xml:space="preserve">. </w:t>
      </w:r>
      <w:r>
        <w:rPr>
          <w:rFonts w:ascii="Times New Roman" w:hAnsi="Times New Roman"/>
          <w:sz w:val="24"/>
          <w:szCs w:val="24"/>
        </w:rPr>
        <w:t>Поэтому можно рекомендовать такие формы, которые дают возможность использовать именно эти методы.</w:t>
      </w:r>
    </w:p>
    <w:p w:rsidR="00F607FD" w:rsidRDefault="00F607FD" w:rsidP="00E32FF2">
      <w:pPr>
        <w:spacing w:after="0" w:line="360" w:lineRule="auto"/>
        <w:ind w:firstLine="709"/>
        <w:jc w:val="both"/>
        <w:rPr>
          <w:rFonts w:ascii="Times New Roman" w:hAnsi="Times New Roman"/>
          <w:sz w:val="24"/>
          <w:szCs w:val="24"/>
        </w:rPr>
      </w:pPr>
      <w:r>
        <w:rPr>
          <w:rFonts w:ascii="Times New Roman" w:hAnsi="Times New Roman"/>
          <w:sz w:val="24"/>
          <w:szCs w:val="24"/>
        </w:rPr>
        <w:t>Термин</w:t>
      </w:r>
      <w:r w:rsidRPr="00DD0E36">
        <w:rPr>
          <w:rFonts w:ascii="Times New Roman" w:hAnsi="Times New Roman"/>
          <w:sz w:val="24"/>
          <w:szCs w:val="24"/>
        </w:rPr>
        <w:t xml:space="preserve"> «</w:t>
      </w:r>
      <w:r w:rsidRPr="00DD0E36">
        <w:rPr>
          <w:rFonts w:ascii="Times New Roman" w:hAnsi="Times New Roman"/>
          <w:sz w:val="24"/>
          <w:szCs w:val="24"/>
          <w:lang w:val="en-US"/>
        </w:rPr>
        <w:t>interaction</w:t>
      </w:r>
      <w:r w:rsidRPr="00DD0E36">
        <w:rPr>
          <w:rFonts w:ascii="Times New Roman" w:hAnsi="Times New Roman"/>
          <w:sz w:val="24"/>
          <w:szCs w:val="24"/>
        </w:rPr>
        <w:t xml:space="preserve">» </w:t>
      </w:r>
      <w:r>
        <w:rPr>
          <w:rFonts w:ascii="Times New Roman" w:hAnsi="Times New Roman"/>
          <w:sz w:val="24"/>
          <w:szCs w:val="24"/>
        </w:rPr>
        <w:t>(англ.)</w:t>
      </w:r>
      <w:r w:rsidRPr="00DD0E36">
        <w:rPr>
          <w:rFonts w:ascii="Times New Roman" w:hAnsi="Times New Roman"/>
          <w:sz w:val="24"/>
          <w:szCs w:val="24"/>
        </w:rPr>
        <w:t xml:space="preserve"> означает взаимодействие</w:t>
      </w:r>
      <w:r>
        <w:rPr>
          <w:rFonts w:ascii="Times New Roman" w:hAnsi="Times New Roman"/>
          <w:sz w:val="24"/>
          <w:szCs w:val="24"/>
        </w:rPr>
        <w:t xml:space="preserve">, а «интерактивность» раскрывается как </w:t>
      </w:r>
      <w:r w:rsidRPr="00DD0E36">
        <w:rPr>
          <w:rFonts w:ascii="Times New Roman" w:hAnsi="Times New Roman"/>
          <w:sz w:val="24"/>
          <w:szCs w:val="24"/>
        </w:rPr>
        <w:t xml:space="preserve">процесс взаимного воздействия друг на друга, </w:t>
      </w:r>
      <w:r>
        <w:rPr>
          <w:rFonts w:ascii="Times New Roman" w:hAnsi="Times New Roman"/>
          <w:sz w:val="24"/>
          <w:szCs w:val="24"/>
        </w:rPr>
        <w:t>и</w:t>
      </w:r>
      <w:r w:rsidRPr="00DD0E36">
        <w:rPr>
          <w:rFonts w:ascii="Times New Roman" w:hAnsi="Times New Roman"/>
          <w:sz w:val="24"/>
          <w:szCs w:val="24"/>
        </w:rPr>
        <w:t xml:space="preserve"> специально организованн</w:t>
      </w:r>
      <w:r>
        <w:rPr>
          <w:rFonts w:ascii="Times New Roman" w:hAnsi="Times New Roman"/>
          <w:sz w:val="24"/>
          <w:szCs w:val="24"/>
        </w:rPr>
        <w:t>ая</w:t>
      </w:r>
      <w:r w:rsidRPr="00DD0E36">
        <w:rPr>
          <w:rFonts w:ascii="Times New Roman" w:hAnsi="Times New Roman"/>
          <w:sz w:val="24"/>
          <w:szCs w:val="24"/>
        </w:rPr>
        <w:t xml:space="preserve"> познавательн</w:t>
      </w:r>
      <w:r>
        <w:rPr>
          <w:rFonts w:ascii="Times New Roman" w:hAnsi="Times New Roman"/>
          <w:sz w:val="24"/>
          <w:szCs w:val="24"/>
        </w:rPr>
        <w:t>ая</w:t>
      </w:r>
      <w:r w:rsidRPr="00DD0E36">
        <w:rPr>
          <w:rFonts w:ascii="Times New Roman" w:hAnsi="Times New Roman"/>
          <w:sz w:val="24"/>
          <w:szCs w:val="24"/>
        </w:rPr>
        <w:t xml:space="preserve"> деятельность, носящая социальную направленность.</w:t>
      </w:r>
      <w:r w:rsidR="00E124BE">
        <w:rPr>
          <w:rFonts w:ascii="Times New Roman" w:hAnsi="Times New Roman"/>
          <w:sz w:val="24"/>
          <w:szCs w:val="24"/>
        </w:rPr>
        <w:t xml:space="preserve"> Рассмотрим некоторые, педагогические</w:t>
      </w:r>
      <w:r w:rsidR="004C7E6C">
        <w:rPr>
          <w:rFonts w:ascii="Times New Roman" w:hAnsi="Times New Roman"/>
          <w:sz w:val="24"/>
          <w:szCs w:val="24"/>
        </w:rPr>
        <w:t xml:space="preserve"> </w:t>
      </w:r>
      <w:r w:rsidR="00E124BE">
        <w:rPr>
          <w:rFonts w:ascii="Times New Roman" w:hAnsi="Times New Roman"/>
          <w:sz w:val="24"/>
          <w:szCs w:val="24"/>
        </w:rPr>
        <w:t>формы, позволяющие использовать интерактивные методы воспитания.</w:t>
      </w:r>
    </w:p>
    <w:p w:rsidR="00F607FD" w:rsidRPr="00844332" w:rsidRDefault="00F607FD" w:rsidP="00CE42C1">
      <w:pPr>
        <w:spacing w:after="0" w:line="360" w:lineRule="auto"/>
        <w:jc w:val="center"/>
        <w:rPr>
          <w:rFonts w:ascii="Times New Roman" w:hAnsi="Times New Roman"/>
          <w:b/>
          <w:sz w:val="24"/>
          <w:szCs w:val="24"/>
        </w:rPr>
      </w:pPr>
      <w:r w:rsidRPr="00844332">
        <w:rPr>
          <w:rFonts w:ascii="Times New Roman" w:hAnsi="Times New Roman"/>
          <w:b/>
          <w:sz w:val="24"/>
          <w:szCs w:val="24"/>
        </w:rPr>
        <w:t>Дискуссионные формы работы</w:t>
      </w:r>
    </w:p>
    <w:p w:rsidR="00F607FD" w:rsidRPr="00844332" w:rsidRDefault="00F607FD" w:rsidP="00E32FF2">
      <w:pPr>
        <w:spacing w:after="0" w:line="360" w:lineRule="auto"/>
        <w:ind w:firstLine="709"/>
        <w:jc w:val="both"/>
        <w:rPr>
          <w:rFonts w:ascii="Times New Roman" w:hAnsi="Times New Roman"/>
          <w:sz w:val="24"/>
          <w:szCs w:val="24"/>
        </w:rPr>
      </w:pPr>
      <w:r w:rsidRPr="00844332">
        <w:rPr>
          <w:rFonts w:ascii="Times New Roman" w:hAnsi="Times New Roman"/>
          <w:sz w:val="24"/>
          <w:szCs w:val="24"/>
        </w:rPr>
        <w:t>Групповая дискуссия – одна из наиболее эффективных форм организации деятельности при проведен</w:t>
      </w:r>
      <w:r>
        <w:rPr>
          <w:rFonts w:ascii="Times New Roman" w:hAnsi="Times New Roman"/>
          <w:sz w:val="24"/>
          <w:szCs w:val="24"/>
        </w:rPr>
        <w:t>ии профилактических мероприятий с</w:t>
      </w:r>
      <w:r w:rsidRPr="00844332">
        <w:rPr>
          <w:rFonts w:ascii="Times New Roman" w:hAnsi="Times New Roman"/>
          <w:sz w:val="24"/>
          <w:szCs w:val="24"/>
        </w:rPr>
        <w:t xml:space="preserve"> учащимися. </w:t>
      </w:r>
    </w:p>
    <w:p w:rsidR="00F607FD" w:rsidRDefault="00F607FD" w:rsidP="00E32FF2">
      <w:pPr>
        <w:spacing w:after="0" w:line="360" w:lineRule="auto"/>
        <w:ind w:firstLine="709"/>
        <w:jc w:val="both"/>
        <w:rPr>
          <w:rFonts w:ascii="Times New Roman" w:hAnsi="Times New Roman"/>
          <w:sz w:val="24"/>
          <w:szCs w:val="24"/>
        </w:rPr>
      </w:pPr>
      <w:r w:rsidRPr="00844332">
        <w:rPr>
          <w:rFonts w:ascii="Times New Roman" w:hAnsi="Times New Roman"/>
          <w:sz w:val="24"/>
          <w:szCs w:val="24"/>
        </w:rPr>
        <w:t>Дискуссия – это специально организованный обмен мнениями по како</w:t>
      </w:r>
      <w:r>
        <w:rPr>
          <w:rFonts w:ascii="Times New Roman" w:hAnsi="Times New Roman"/>
          <w:sz w:val="24"/>
          <w:szCs w:val="24"/>
        </w:rPr>
        <w:t>й-</w:t>
      </w:r>
      <w:r w:rsidRPr="00844332">
        <w:rPr>
          <w:rFonts w:ascii="Times New Roman" w:hAnsi="Times New Roman"/>
          <w:sz w:val="24"/>
          <w:szCs w:val="24"/>
        </w:rPr>
        <w:t xml:space="preserve">либо проблеме для </w:t>
      </w:r>
      <w:r>
        <w:rPr>
          <w:rFonts w:ascii="Times New Roman" w:hAnsi="Times New Roman"/>
          <w:sz w:val="24"/>
          <w:szCs w:val="24"/>
        </w:rPr>
        <w:t>достижения общепризнанного</w:t>
      </w:r>
      <w:r w:rsidRPr="00844332">
        <w:rPr>
          <w:rFonts w:ascii="Times New Roman" w:hAnsi="Times New Roman"/>
          <w:sz w:val="24"/>
          <w:szCs w:val="24"/>
        </w:rPr>
        <w:t xml:space="preserve"> решения. В основе любой дискуссии лежит спор, борьба мнений. Дискуссия учит умению </w:t>
      </w:r>
      <w:r>
        <w:rPr>
          <w:rFonts w:ascii="Times New Roman" w:hAnsi="Times New Roman"/>
          <w:sz w:val="24"/>
          <w:szCs w:val="24"/>
        </w:rPr>
        <w:t>отстаивать</w:t>
      </w:r>
      <w:r w:rsidRPr="00844332">
        <w:rPr>
          <w:rFonts w:ascii="Times New Roman" w:hAnsi="Times New Roman"/>
          <w:sz w:val="24"/>
          <w:szCs w:val="24"/>
        </w:rPr>
        <w:t xml:space="preserve"> свои взгляды, убеждать других людей и в то же время требует мужества</w:t>
      </w:r>
      <w:r>
        <w:rPr>
          <w:rFonts w:ascii="Times New Roman" w:hAnsi="Times New Roman"/>
          <w:sz w:val="24"/>
          <w:szCs w:val="24"/>
        </w:rPr>
        <w:t>, умения</w:t>
      </w:r>
      <w:r w:rsidRPr="00844332">
        <w:rPr>
          <w:rFonts w:ascii="Times New Roman" w:hAnsi="Times New Roman"/>
          <w:sz w:val="24"/>
          <w:szCs w:val="24"/>
        </w:rPr>
        <w:t xml:space="preserve"> отказаться от </w:t>
      </w:r>
      <w:r>
        <w:rPr>
          <w:rFonts w:ascii="Times New Roman" w:hAnsi="Times New Roman"/>
          <w:sz w:val="24"/>
          <w:szCs w:val="24"/>
        </w:rPr>
        <w:t>ошибочной</w:t>
      </w:r>
      <w:r w:rsidRPr="00844332">
        <w:rPr>
          <w:rFonts w:ascii="Times New Roman" w:hAnsi="Times New Roman"/>
          <w:sz w:val="24"/>
          <w:szCs w:val="24"/>
        </w:rPr>
        <w:t xml:space="preserve"> точки зрения</w:t>
      </w:r>
      <w:r>
        <w:rPr>
          <w:rFonts w:ascii="Times New Roman" w:hAnsi="Times New Roman"/>
          <w:sz w:val="24"/>
          <w:szCs w:val="24"/>
        </w:rPr>
        <w:t>.</w:t>
      </w:r>
      <w:r w:rsidRPr="00844332">
        <w:rPr>
          <w:rFonts w:ascii="Times New Roman" w:hAnsi="Times New Roman"/>
          <w:sz w:val="24"/>
          <w:szCs w:val="24"/>
        </w:rPr>
        <w:t xml:space="preserve"> </w:t>
      </w:r>
      <w:r>
        <w:rPr>
          <w:rFonts w:ascii="Times New Roman" w:hAnsi="Times New Roman"/>
          <w:sz w:val="24"/>
          <w:szCs w:val="24"/>
        </w:rPr>
        <w:t xml:space="preserve">При этом требуется </w:t>
      </w:r>
      <w:r w:rsidRPr="00844332">
        <w:rPr>
          <w:rFonts w:ascii="Times New Roman" w:hAnsi="Times New Roman"/>
          <w:sz w:val="24"/>
          <w:szCs w:val="24"/>
        </w:rPr>
        <w:t>выдержк</w:t>
      </w:r>
      <w:r>
        <w:rPr>
          <w:rFonts w:ascii="Times New Roman" w:hAnsi="Times New Roman"/>
          <w:sz w:val="24"/>
          <w:szCs w:val="24"/>
        </w:rPr>
        <w:t>а, умение соблюдать</w:t>
      </w:r>
      <w:r w:rsidRPr="00844332">
        <w:rPr>
          <w:rFonts w:ascii="Times New Roman" w:hAnsi="Times New Roman"/>
          <w:sz w:val="24"/>
          <w:szCs w:val="24"/>
        </w:rPr>
        <w:t xml:space="preserve"> этически</w:t>
      </w:r>
      <w:r>
        <w:rPr>
          <w:rFonts w:ascii="Times New Roman" w:hAnsi="Times New Roman"/>
          <w:sz w:val="24"/>
          <w:szCs w:val="24"/>
        </w:rPr>
        <w:t>е</w:t>
      </w:r>
      <w:r w:rsidRPr="00844332">
        <w:rPr>
          <w:rFonts w:ascii="Times New Roman" w:hAnsi="Times New Roman"/>
          <w:sz w:val="24"/>
          <w:szCs w:val="24"/>
        </w:rPr>
        <w:t xml:space="preserve"> норм</w:t>
      </w:r>
      <w:r>
        <w:rPr>
          <w:rFonts w:ascii="Times New Roman" w:hAnsi="Times New Roman"/>
          <w:sz w:val="24"/>
          <w:szCs w:val="24"/>
        </w:rPr>
        <w:t>ы об</w:t>
      </w:r>
      <w:r w:rsidR="004D408F">
        <w:rPr>
          <w:rFonts w:ascii="Times New Roman" w:hAnsi="Times New Roman"/>
          <w:sz w:val="24"/>
          <w:szCs w:val="24"/>
        </w:rPr>
        <w:t>щения в условиях различия мнений</w:t>
      </w:r>
      <w:r w:rsidRPr="00844332">
        <w:rPr>
          <w:rFonts w:ascii="Times New Roman" w:hAnsi="Times New Roman"/>
          <w:sz w:val="24"/>
          <w:szCs w:val="24"/>
        </w:rPr>
        <w:t xml:space="preserve">. </w:t>
      </w:r>
    </w:p>
    <w:p w:rsidR="00F607FD" w:rsidRDefault="00F607FD" w:rsidP="00E32FF2">
      <w:pPr>
        <w:spacing w:after="0" w:line="360" w:lineRule="auto"/>
        <w:ind w:firstLine="709"/>
        <w:jc w:val="both"/>
        <w:rPr>
          <w:rFonts w:ascii="Times New Roman" w:hAnsi="Times New Roman"/>
          <w:sz w:val="24"/>
          <w:szCs w:val="24"/>
        </w:rPr>
      </w:pPr>
      <w:r>
        <w:rPr>
          <w:rFonts w:ascii="Times New Roman" w:hAnsi="Times New Roman"/>
          <w:sz w:val="24"/>
          <w:szCs w:val="24"/>
        </w:rPr>
        <w:t>Форма д</w:t>
      </w:r>
      <w:r w:rsidRPr="00844332">
        <w:rPr>
          <w:rFonts w:ascii="Times New Roman" w:hAnsi="Times New Roman"/>
          <w:sz w:val="24"/>
          <w:szCs w:val="24"/>
        </w:rPr>
        <w:t>искусси</w:t>
      </w:r>
      <w:r>
        <w:rPr>
          <w:rFonts w:ascii="Times New Roman" w:hAnsi="Times New Roman"/>
          <w:sz w:val="24"/>
          <w:szCs w:val="24"/>
        </w:rPr>
        <w:t>и педагогически</w:t>
      </w:r>
      <w:r w:rsidRPr="00844332">
        <w:rPr>
          <w:rFonts w:ascii="Times New Roman" w:hAnsi="Times New Roman"/>
          <w:sz w:val="24"/>
          <w:szCs w:val="24"/>
        </w:rPr>
        <w:t xml:space="preserve"> ценн</w:t>
      </w:r>
      <w:r>
        <w:rPr>
          <w:rFonts w:ascii="Times New Roman" w:hAnsi="Times New Roman"/>
          <w:sz w:val="24"/>
          <w:szCs w:val="24"/>
        </w:rPr>
        <w:t>а</w:t>
      </w:r>
      <w:r w:rsidRPr="00844332">
        <w:rPr>
          <w:rFonts w:ascii="Times New Roman" w:hAnsi="Times New Roman"/>
          <w:sz w:val="24"/>
          <w:szCs w:val="24"/>
        </w:rPr>
        <w:t xml:space="preserve"> тем, что знания, добытые в ходе столкновени</w:t>
      </w:r>
      <w:r>
        <w:rPr>
          <w:rFonts w:ascii="Times New Roman" w:hAnsi="Times New Roman"/>
          <w:sz w:val="24"/>
          <w:szCs w:val="24"/>
        </w:rPr>
        <w:t>я</w:t>
      </w:r>
      <w:r w:rsidRPr="00844332">
        <w:rPr>
          <w:rFonts w:ascii="Times New Roman" w:hAnsi="Times New Roman"/>
          <w:sz w:val="24"/>
          <w:szCs w:val="24"/>
        </w:rPr>
        <w:t xml:space="preserve"> мнений, </w:t>
      </w:r>
      <w:r>
        <w:rPr>
          <w:rFonts w:ascii="Times New Roman" w:hAnsi="Times New Roman"/>
          <w:sz w:val="24"/>
          <w:szCs w:val="24"/>
        </w:rPr>
        <w:t>отличаются</w:t>
      </w:r>
      <w:r w:rsidRPr="00844332">
        <w:rPr>
          <w:rFonts w:ascii="Times New Roman" w:hAnsi="Times New Roman"/>
          <w:sz w:val="24"/>
          <w:szCs w:val="24"/>
        </w:rPr>
        <w:t xml:space="preserve"> высок</w:t>
      </w:r>
      <w:r>
        <w:rPr>
          <w:rFonts w:ascii="Times New Roman" w:hAnsi="Times New Roman"/>
          <w:sz w:val="24"/>
          <w:szCs w:val="24"/>
        </w:rPr>
        <w:t>им</w:t>
      </w:r>
      <w:r w:rsidRPr="00844332">
        <w:rPr>
          <w:rFonts w:ascii="Times New Roman" w:hAnsi="Times New Roman"/>
          <w:sz w:val="24"/>
          <w:szCs w:val="24"/>
        </w:rPr>
        <w:t xml:space="preserve"> </w:t>
      </w:r>
      <w:r>
        <w:rPr>
          <w:rFonts w:ascii="Times New Roman" w:hAnsi="Times New Roman"/>
          <w:sz w:val="24"/>
          <w:szCs w:val="24"/>
        </w:rPr>
        <w:t>уровнем</w:t>
      </w:r>
      <w:r w:rsidRPr="00844332">
        <w:rPr>
          <w:rFonts w:ascii="Times New Roman" w:hAnsi="Times New Roman"/>
          <w:sz w:val="24"/>
          <w:szCs w:val="24"/>
        </w:rPr>
        <w:t xml:space="preserve"> обобщенности, </w:t>
      </w:r>
      <w:r>
        <w:rPr>
          <w:rFonts w:ascii="Times New Roman" w:hAnsi="Times New Roman"/>
          <w:sz w:val="24"/>
          <w:szCs w:val="24"/>
        </w:rPr>
        <w:t xml:space="preserve">доказательности, самостоятельности, обладают </w:t>
      </w:r>
      <w:r w:rsidRPr="00844332">
        <w:rPr>
          <w:rFonts w:ascii="Times New Roman" w:hAnsi="Times New Roman"/>
          <w:sz w:val="24"/>
          <w:szCs w:val="24"/>
        </w:rPr>
        <w:t xml:space="preserve">глубиной, прочностью и сознательностью усвоения. </w:t>
      </w:r>
      <w:r>
        <w:rPr>
          <w:rFonts w:ascii="Times New Roman" w:hAnsi="Times New Roman"/>
          <w:sz w:val="24"/>
          <w:szCs w:val="24"/>
        </w:rPr>
        <w:t>Использование дискуссии как педагогической формы позволяет осуществлять д</w:t>
      </w:r>
      <w:r w:rsidRPr="00844332">
        <w:rPr>
          <w:rFonts w:ascii="Times New Roman" w:hAnsi="Times New Roman"/>
          <w:sz w:val="24"/>
          <w:szCs w:val="24"/>
        </w:rPr>
        <w:t xml:space="preserve">иагностическое </w:t>
      </w:r>
      <w:r>
        <w:rPr>
          <w:rFonts w:ascii="Times New Roman" w:hAnsi="Times New Roman"/>
          <w:sz w:val="24"/>
          <w:szCs w:val="24"/>
        </w:rPr>
        <w:t xml:space="preserve">изучение </w:t>
      </w:r>
      <w:r w:rsidRPr="00844332">
        <w:rPr>
          <w:rFonts w:ascii="Times New Roman" w:hAnsi="Times New Roman"/>
          <w:sz w:val="24"/>
          <w:szCs w:val="24"/>
        </w:rPr>
        <w:t xml:space="preserve">способности детей самостоятельно мыслить, отстаивать свои взгляды, активно убеждать своих товарищей, </w:t>
      </w:r>
      <w:r>
        <w:rPr>
          <w:rFonts w:ascii="Times New Roman" w:hAnsi="Times New Roman"/>
          <w:sz w:val="24"/>
          <w:szCs w:val="24"/>
        </w:rPr>
        <w:t>следовать своим взглядам</w:t>
      </w:r>
      <w:r w:rsidRPr="00844332">
        <w:rPr>
          <w:rFonts w:ascii="Times New Roman" w:hAnsi="Times New Roman"/>
          <w:sz w:val="24"/>
          <w:szCs w:val="24"/>
        </w:rPr>
        <w:t>.</w:t>
      </w:r>
      <w:r w:rsidR="004C7E6C">
        <w:rPr>
          <w:rFonts w:ascii="Times New Roman" w:hAnsi="Times New Roman"/>
          <w:sz w:val="24"/>
          <w:szCs w:val="24"/>
        </w:rPr>
        <w:t xml:space="preserve"> </w:t>
      </w:r>
    </w:p>
    <w:p w:rsidR="00F607FD" w:rsidRPr="00844332" w:rsidRDefault="00F607FD" w:rsidP="00E32FF2">
      <w:pPr>
        <w:spacing w:after="0" w:line="360" w:lineRule="auto"/>
        <w:ind w:firstLine="709"/>
        <w:jc w:val="both"/>
        <w:rPr>
          <w:rFonts w:ascii="Times New Roman" w:hAnsi="Times New Roman"/>
          <w:sz w:val="24"/>
          <w:szCs w:val="24"/>
        </w:rPr>
      </w:pPr>
      <w:r w:rsidRPr="00844332">
        <w:rPr>
          <w:rFonts w:ascii="Times New Roman" w:hAnsi="Times New Roman"/>
          <w:sz w:val="24"/>
          <w:szCs w:val="24"/>
        </w:rPr>
        <w:t>Сегодня разработано множество вариантов проведения групповых дискуссий, соответствующих различным целевым установкам и адекватных соответствующим условиям. Например, можно говорить о структурированных дискуссиях, в которых задается тема для обсуждения, а иногда и четко регламентируется порядок ее проведения, и неструктурированных дискуссиях, в которых педагог пассивен, направления обсуждения выбираются самими</w:t>
      </w:r>
    </w:p>
    <w:p w:rsidR="00F607FD" w:rsidRDefault="00F607FD" w:rsidP="00E32FF2">
      <w:pPr>
        <w:spacing w:after="0" w:line="360" w:lineRule="auto"/>
        <w:ind w:firstLine="709"/>
        <w:jc w:val="both"/>
        <w:rPr>
          <w:rFonts w:ascii="Times New Roman" w:hAnsi="Times New Roman"/>
          <w:sz w:val="24"/>
          <w:szCs w:val="24"/>
        </w:rPr>
      </w:pPr>
      <w:r>
        <w:rPr>
          <w:rFonts w:ascii="Times New Roman" w:hAnsi="Times New Roman"/>
          <w:sz w:val="24"/>
          <w:szCs w:val="24"/>
        </w:rPr>
        <w:t>Исследователи выделяют различные виды дискуссии:</w:t>
      </w:r>
      <w:r w:rsidRPr="00844332">
        <w:rPr>
          <w:rFonts w:ascii="Times New Roman" w:hAnsi="Times New Roman"/>
          <w:sz w:val="24"/>
          <w:szCs w:val="24"/>
        </w:rPr>
        <w:t xml:space="preserve"> «круглый стол»; заседание экспертной группы; форум; симпозиум; дебаты; судебное заседание</w:t>
      </w:r>
      <w:r>
        <w:rPr>
          <w:rFonts w:ascii="Times New Roman" w:hAnsi="Times New Roman"/>
          <w:sz w:val="24"/>
          <w:szCs w:val="24"/>
        </w:rPr>
        <w:t xml:space="preserve"> и др</w:t>
      </w:r>
      <w:r w:rsidRPr="00844332">
        <w:rPr>
          <w:rFonts w:ascii="Times New Roman" w:hAnsi="Times New Roman"/>
          <w:sz w:val="24"/>
          <w:szCs w:val="24"/>
        </w:rPr>
        <w:t>.</w:t>
      </w:r>
      <w:r>
        <w:rPr>
          <w:rFonts w:ascii="Times New Roman" w:hAnsi="Times New Roman"/>
          <w:sz w:val="24"/>
          <w:szCs w:val="24"/>
        </w:rPr>
        <w:t xml:space="preserve"> Как минимум</w:t>
      </w:r>
      <w:r w:rsidR="00A95E11">
        <w:rPr>
          <w:rFonts w:ascii="Times New Roman" w:hAnsi="Times New Roman"/>
          <w:sz w:val="24"/>
          <w:szCs w:val="24"/>
        </w:rPr>
        <w:t>,</w:t>
      </w:r>
      <w:r>
        <w:rPr>
          <w:rFonts w:ascii="Times New Roman" w:hAnsi="Times New Roman"/>
          <w:sz w:val="24"/>
          <w:szCs w:val="24"/>
        </w:rPr>
        <w:t xml:space="preserve"> в</w:t>
      </w:r>
      <w:r w:rsidRPr="00844332">
        <w:rPr>
          <w:rFonts w:ascii="Times New Roman" w:hAnsi="Times New Roman"/>
          <w:sz w:val="24"/>
          <w:szCs w:val="24"/>
        </w:rPr>
        <w:t xml:space="preserve"> любой групповой дискуссии выделяются </w:t>
      </w:r>
      <w:r>
        <w:rPr>
          <w:rFonts w:ascii="Times New Roman" w:hAnsi="Times New Roman"/>
          <w:sz w:val="24"/>
          <w:szCs w:val="24"/>
        </w:rPr>
        <w:t>три этапа</w:t>
      </w:r>
      <w:r w:rsidRPr="00844332">
        <w:rPr>
          <w:rFonts w:ascii="Times New Roman" w:hAnsi="Times New Roman"/>
          <w:sz w:val="24"/>
          <w:szCs w:val="24"/>
        </w:rPr>
        <w:t xml:space="preserve">: запуск </w:t>
      </w:r>
      <w:r>
        <w:rPr>
          <w:rFonts w:ascii="Times New Roman" w:hAnsi="Times New Roman"/>
          <w:sz w:val="24"/>
          <w:szCs w:val="24"/>
        </w:rPr>
        <w:t xml:space="preserve">или </w:t>
      </w:r>
      <w:r w:rsidRPr="00844332">
        <w:rPr>
          <w:rFonts w:ascii="Times New Roman" w:hAnsi="Times New Roman"/>
          <w:sz w:val="24"/>
          <w:szCs w:val="24"/>
        </w:rPr>
        <w:t xml:space="preserve">начало дискуссии; </w:t>
      </w:r>
      <w:r>
        <w:rPr>
          <w:rFonts w:ascii="Times New Roman" w:hAnsi="Times New Roman"/>
          <w:sz w:val="24"/>
          <w:szCs w:val="24"/>
        </w:rPr>
        <w:lastRenderedPageBreak/>
        <w:t xml:space="preserve">ориентировочный </w:t>
      </w:r>
      <w:r w:rsidRPr="00844332">
        <w:rPr>
          <w:rFonts w:ascii="Times New Roman" w:hAnsi="Times New Roman"/>
          <w:sz w:val="24"/>
          <w:szCs w:val="24"/>
        </w:rPr>
        <w:t xml:space="preserve">этап </w:t>
      </w:r>
      <w:r>
        <w:rPr>
          <w:rFonts w:ascii="Times New Roman" w:hAnsi="Times New Roman"/>
          <w:sz w:val="24"/>
          <w:szCs w:val="24"/>
        </w:rPr>
        <w:t xml:space="preserve">или </w:t>
      </w:r>
      <w:r w:rsidRPr="00844332">
        <w:rPr>
          <w:rFonts w:ascii="Times New Roman" w:hAnsi="Times New Roman"/>
          <w:sz w:val="24"/>
          <w:szCs w:val="24"/>
        </w:rPr>
        <w:t>анализ проблемы и поиск возможных решений; приняти</w:t>
      </w:r>
      <w:r>
        <w:rPr>
          <w:rFonts w:ascii="Times New Roman" w:hAnsi="Times New Roman"/>
          <w:sz w:val="24"/>
          <w:szCs w:val="24"/>
        </w:rPr>
        <w:t>е</w:t>
      </w:r>
      <w:r w:rsidRPr="00844332">
        <w:rPr>
          <w:rFonts w:ascii="Times New Roman" w:hAnsi="Times New Roman"/>
          <w:sz w:val="24"/>
          <w:szCs w:val="24"/>
        </w:rPr>
        <w:t xml:space="preserve"> решения </w:t>
      </w:r>
      <w:r>
        <w:rPr>
          <w:rFonts w:ascii="Times New Roman" w:hAnsi="Times New Roman"/>
          <w:sz w:val="24"/>
          <w:szCs w:val="24"/>
        </w:rPr>
        <w:t>или завершение дискуссии</w:t>
      </w:r>
      <w:r w:rsidRPr="00844332">
        <w:rPr>
          <w:rFonts w:ascii="Times New Roman" w:hAnsi="Times New Roman"/>
          <w:sz w:val="24"/>
          <w:szCs w:val="24"/>
        </w:rPr>
        <w:t>.</w:t>
      </w:r>
    </w:p>
    <w:p w:rsidR="00F607FD" w:rsidRDefault="00F607FD" w:rsidP="00E32FF2">
      <w:pPr>
        <w:spacing w:after="0" w:line="360" w:lineRule="auto"/>
        <w:ind w:firstLine="709"/>
        <w:jc w:val="both"/>
        <w:rPr>
          <w:rFonts w:ascii="Times New Roman" w:hAnsi="Times New Roman"/>
          <w:sz w:val="24"/>
          <w:szCs w:val="24"/>
        </w:rPr>
      </w:pPr>
      <w:r>
        <w:rPr>
          <w:rFonts w:ascii="Times New Roman" w:hAnsi="Times New Roman"/>
          <w:sz w:val="24"/>
          <w:szCs w:val="24"/>
        </w:rPr>
        <w:t>На первом этапе задачей педагога является создание необходимой мотивации у учащихся по отношению к поставленной проблеме, их заинтересованности. Кроме того, на начальном этапе дискуссии необходимо добиться однозначного понимания всеми участниками существа того, какая проблема обсуждается. На втором этапе задачей ведущего становится поддержка высокого уровня активности всей группы учащихся. Одновременно требуется сохранение деловой, доброжелательной атмосферы в условиях возможной конфронтации мнений. От ведущего по отношению к отдельным участникам дискуссии требуется внимание, умение оказать поддержку и помощь в формулировании своего мнения.</w:t>
      </w:r>
    </w:p>
    <w:p w:rsidR="00F607FD" w:rsidRPr="00B8490F" w:rsidRDefault="00F607FD" w:rsidP="00CE42C1">
      <w:pPr>
        <w:spacing w:after="0" w:line="360" w:lineRule="auto"/>
        <w:jc w:val="center"/>
        <w:rPr>
          <w:rFonts w:ascii="Times New Roman" w:hAnsi="Times New Roman"/>
          <w:b/>
          <w:sz w:val="24"/>
          <w:szCs w:val="24"/>
        </w:rPr>
      </w:pPr>
      <w:r w:rsidRPr="00B8490F">
        <w:rPr>
          <w:rFonts w:ascii="Times New Roman" w:hAnsi="Times New Roman"/>
          <w:b/>
          <w:sz w:val="24"/>
          <w:szCs w:val="24"/>
        </w:rPr>
        <w:t>«Круглый стол»</w:t>
      </w:r>
    </w:p>
    <w:p w:rsidR="00F607FD" w:rsidRDefault="00F607FD" w:rsidP="00E32FF2">
      <w:pPr>
        <w:spacing w:after="0" w:line="360" w:lineRule="auto"/>
        <w:ind w:firstLine="709"/>
        <w:jc w:val="both"/>
        <w:rPr>
          <w:rFonts w:ascii="Times New Roman" w:hAnsi="Times New Roman"/>
          <w:sz w:val="24"/>
          <w:szCs w:val="24"/>
        </w:rPr>
      </w:pPr>
      <w:r w:rsidRPr="00B8490F">
        <w:rPr>
          <w:rFonts w:ascii="Times New Roman" w:hAnsi="Times New Roman"/>
          <w:sz w:val="24"/>
          <w:szCs w:val="24"/>
        </w:rPr>
        <w:t>Понятие «Круглый стол»</w:t>
      </w:r>
      <w:r w:rsidR="004C7E6C">
        <w:rPr>
          <w:rFonts w:ascii="Times New Roman" w:hAnsi="Times New Roman"/>
          <w:sz w:val="24"/>
          <w:szCs w:val="24"/>
        </w:rPr>
        <w:t xml:space="preserve"> </w:t>
      </w:r>
      <w:r w:rsidRPr="00B8490F">
        <w:rPr>
          <w:rFonts w:ascii="Times New Roman" w:hAnsi="Times New Roman"/>
          <w:sz w:val="24"/>
          <w:szCs w:val="24"/>
        </w:rPr>
        <w:t xml:space="preserve">заимствовано из журналистики, и означает обсуждение какой-либо проблемы, в котором принимают участие с равными правами нескольких экспертов, под руководством одного ведущего – модератора. Проведение круглого стола отличается тем, что в начале его участники высказываются в определенном порядке, а затем переходят к свободной дискуссии. </w:t>
      </w:r>
    </w:p>
    <w:p w:rsidR="00F607FD" w:rsidRPr="00B8490F" w:rsidRDefault="00F607FD" w:rsidP="00E32FF2">
      <w:pPr>
        <w:spacing w:after="0" w:line="360" w:lineRule="auto"/>
        <w:ind w:firstLine="709"/>
        <w:jc w:val="both"/>
        <w:rPr>
          <w:rFonts w:ascii="Times New Roman" w:hAnsi="Times New Roman"/>
          <w:sz w:val="24"/>
          <w:szCs w:val="24"/>
        </w:rPr>
      </w:pPr>
      <w:r w:rsidRPr="00B8490F">
        <w:rPr>
          <w:rFonts w:ascii="Times New Roman" w:hAnsi="Times New Roman"/>
          <w:sz w:val="24"/>
          <w:szCs w:val="24"/>
        </w:rPr>
        <w:t>Обычно цели «</w:t>
      </w:r>
      <w:r w:rsidRPr="00805FDE">
        <w:rPr>
          <w:rFonts w:ascii="Times New Roman" w:hAnsi="Times New Roman"/>
          <w:bCs/>
          <w:sz w:val="24"/>
          <w:szCs w:val="24"/>
        </w:rPr>
        <w:t>круглого стола</w:t>
      </w:r>
      <w:r w:rsidRPr="00B8490F">
        <w:rPr>
          <w:rFonts w:ascii="Times New Roman" w:hAnsi="Times New Roman"/>
          <w:sz w:val="24"/>
          <w:szCs w:val="24"/>
        </w:rPr>
        <w:t xml:space="preserve">» </w:t>
      </w:r>
      <w:r w:rsidR="00805FDE">
        <w:rPr>
          <w:rFonts w:ascii="Times New Roman" w:hAnsi="Times New Roman"/>
          <w:sz w:val="24"/>
          <w:szCs w:val="24"/>
        </w:rPr>
        <w:t>как</w:t>
      </w:r>
      <w:r w:rsidRPr="00B8490F">
        <w:rPr>
          <w:rFonts w:ascii="Times New Roman" w:hAnsi="Times New Roman"/>
          <w:sz w:val="24"/>
          <w:szCs w:val="24"/>
        </w:rPr>
        <w:t xml:space="preserve"> выяв</w:t>
      </w:r>
      <w:r w:rsidR="00805FDE">
        <w:rPr>
          <w:rFonts w:ascii="Times New Roman" w:hAnsi="Times New Roman"/>
          <w:sz w:val="24"/>
          <w:szCs w:val="24"/>
        </w:rPr>
        <w:t>ление</w:t>
      </w:r>
      <w:r w:rsidRPr="00B8490F">
        <w:rPr>
          <w:rFonts w:ascii="Times New Roman" w:hAnsi="Times New Roman"/>
          <w:sz w:val="24"/>
          <w:szCs w:val="24"/>
        </w:rPr>
        <w:t xml:space="preserve"> спектр</w:t>
      </w:r>
      <w:r w:rsidR="00805FDE">
        <w:rPr>
          <w:rFonts w:ascii="Times New Roman" w:hAnsi="Times New Roman"/>
          <w:sz w:val="24"/>
          <w:szCs w:val="24"/>
        </w:rPr>
        <w:t>а</w:t>
      </w:r>
      <w:r w:rsidRPr="00B8490F">
        <w:rPr>
          <w:rFonts w:ascii="Times New Roman" w:hAnsi="Times New Roman"/>
          <w:sz w:val="24"/>
          <w:szCs w:val="24"/>
        </w:rPr>
        <w:t xml:space="preserve"> мнений по </w:t>
      </w:r>
      <w:r w:rsidR="00805FDE">
        <w:rPr>
          <w:rFonts w:ascii="Times New Roman" w:hAnsi="Times New Roman"/>
          <w:sz w:val="24"/>
          <w:szCs w:val="24"/>
        </w:rPr>
        <w:t>обсуждаемой</w:t>
      </w:r>
      <w:r w:rsidRPr="00B8490F">
        <w:rPr>
          <w:rFonts w:ascii="Times New Roman" w:hAnsi="Times New Roman"/>
          <w:sz w:val="24"/>
          <w:szCs w:val="24"/>
        </w:rPr>
        <w:t xml:space="preserve"> проблеме; </w:t>
      </w:r>
      <w:r w:rsidR="00805FDE">
        <w:rPr>
          <w:rFonts w:ascii="Times New Roman" w:hAnsi="Times New Roman"/>
          <w:sz w:val="24"/>
          <w:szCs w:val="24"/>
        </w:rPr>
        <w:t>сравнение</w:t>
      </w:r>
      <w:r w:rsidRPr="00B8490F">
        <w:rPr>
          <w:rFonts w:ascii="Times New Roman" w:hAnsi="Times New Roman"/>
          <w:sz w:val="24"/>
          <w:szCs w:val="24"/>
        </w:rPr>
        <w:t xml:space="preserve"> </w:t>
      </w:r>
      <w:r w:rsidR="00805FDE">
        <w:rPr>
          <w:rFonts w:ascii="Times New Roman" w:hAnsi="Times New Roman"/>
          <w:sz w:val="24"/>
          <w:szCs w:val="24"/>
        </w:rPr>
        <w:t>различных</w:t>
      </w:r>
      <w:r w:rsidR="00805FDE" w:rsidRPr="00B8490F">
        <w:rPr>
          <w:rFonts w:ascii="Times New Roman" w:hAnsi="Times New Roman"/>
          <w:sz w:val="24"/>
          <w:szCs w:val="24"/>
        </w:rPr>
        <w:t xml:space="preserve"> </w:t>
      </w:r>
      <w:r w:rsidR="00805FDE">
        <w:rPr>
          <w:rFonts w:ascii="Times New Roman" w:hAnsi="Times New Roman"/>
          <w:sz w:val="24"/>
          <w:szCs w:val="24"/>
        </w:rPr>
        <w:t xml:space="preserve">точек зрения на проблему, </w:t>
      </w:r>
      <w:r w:rsidRPr="00B8490F">
        <w:rPr>
          <w:rFonts w:ascii="Times New Roman" w:hAnsi="Times New Roman"/>
          <w:sz w:val="24"/>
          <w:szCs w:val="24"/>
        </w:rPr>
        <w:t>обсу</w:t>
      </w:r>
      <w:r w:rsidR="00805FDE">
        <w:rPr>
          <w:rFonts w:ascii="Times New Roman" w:hAnsi="Times New Roman"/>
          <w:sz w:val="24"/>
          <w:szCs w:val="24"/>
        </w:rPr>
        <w:t>ждение</w:t>
      </w:r>
      <w:r w:rsidRPr="00B8490F">
        <w:rPr>
          <w:rFonts w:ascii="Times New Roman" w:hAnsi="Times New Roman"/>
          <w:sz w:val="24"/>
          <w:szCs w:val="24"/>
        </w:rPr>
        <w:t xml:space="preserve"> неясны</w:t>
      </w:r>
      <w:r w:rsidR="00805FDE">
        <w:rPr>
          <w:rFonts w:ascii="Times New Roman" w:hAnsi="Times New Roman"/>
          <w:sz w:val="24"/>
          <w:szCs w:val="24"/>
        </w:rPr>
        <w:t>х</w:t>
      </w:r>
      <w:r w:rsidRPr="00B8490F">
        <w:rPr>
          <w:rFonts w:ascii="Times New Roman" w:hAnsi="Times New Roman"/>
          <w:sz w:val="24"/>
          <w:szCs w:val="24"/>
        </w:rPr>
        <w:t xml:space="preserve"> или спорны</w:t>
      </w:r>
      <w:r w:rsidR="00805FDE">
        <w:rPr>
          <w:rFonts w:ascii="Times New Roman" w:hAnsi="Times New Roman"/>
          <w:sz w:val="24"/>
          <w:szCs w:val="24"/>
        </w:rPr>
        <w:t>х</w:t>
      </w:r>
      <w:r w:rsidRPr="00B8490F">
        <w:rPr>
          <w:rFonts w:ascii="Times New Roman" w:hAnsi="Times New Roman"/>
          <w:sz w:val="24"/>
          <w:szCs w:val="24"/>
        </w:rPr>
        <w:t xml:space="preserve"> момент</w:t>
      </w:r>
      <w:r w:rsidR="00805FDE">
        <w:rPr>
          <w:rFonts w:ascii="Times New Roman" w:hAnsi="Times New Roman"/>
          <w:sz w:val="24"/>
          <w:szCs w:val="24"/>
        </w:rPr>
        <w:t>ов</w:t>
      </w:r>
      <w:r w:rsidRPr="00B8490F">
        <w:rPr>
          <w:rFonts w:ascii="Times New Roman" w:hAnsi="Times New Roman"/>
          <w:sz w:val="24"/>
          <w:szCs w:val="24"/>
        </w:rPr>
        <w:t xml:space="preserve">, </w:t>
      </w:r>
      <w:r w:rsidR="00805FDE">
        <w:rPr>
          <w:rFonts w:ascii="Times New Roman" w:hAnsi="Times New Roman"/>
          <w:sz w:val="24"/>
          <w:szCs w:val="24"/>
        </w:rPr>
        <w:t>возникающих при рассмотрении</w:t>
      </w:r>
      <w:r w:rsidRPr="00B8490F">
        <w:rPr>
          <w:rFonts w:ascii="Times New Roman" w:hAnsi="Times New Roman"/>
          <w:sz w:val="24"/>
          <w:szCs w:val="24"/>
        </w:rPr>
        <w:t xml:space="preserve"> проблем</w:t>
      </w:r>
      <w:r w:rsidR="00805FDE">
        <w:rPr>
          <w:rFonts w:ascii="Times New Roman" w:hAnsi="Times New Roman"/>
          <w:sz w:val="24"/>
          <w:szCs w:val="24"/>
        </w:rPr>
        <w:t>ы</w:t>
      </w:r>
      <w:r w:rsidRPr="00B8490F">
        <w:rPr>
          <w:rFonts w:ascii="Times New Roman" w:hAnsi="Times New Roman"/>
          <w:sz w:val="24"/>
          <w:szCs w:val="24"/>
        </w:rPr>
        <w:t xml:space="preserve">. </w:t>
      </w:r>
      <w:r w:rsidR="00805FDE" w:rsidRPr="00B8490F">
        <w:rPr>
          <w:rFonts w:ascii="Times New Roman" w:hAnsi="Times New Roman"/>
          <w:sz w:val="24"/>
          <w:szCs w:val="24"/>
        </w:rPr>
        <w:t>Д</w:t>
      </w:r>
      <w:r w:rsidRPr="00B8490F">
        <w:rPr>
          <w:rFonts w:ascii="Times New Roman" w:hAnsi="Times New Roman"/>
          <w:sz w:val="24"/>
          <w:szCs w:val="24"/>
        </w:rPr>
        <w:t>ля</w:t>
      </w:r>
      <w:r w:rsidR="004C7E6C">
        <w:rPr>
          <w:rFonts w:ascii="Times New Roman" w:hAnsi="Times New Roman"/>
          <w:sz w:val="24"/>
          <w:szCs w:val="24"/>
        </w:rPr>
        <w:t xml:space="preserve"> </w:t>
      </w:r>
      <w:r w:rsidRPr="00B8490F">
        <w:rPr>
          <w:rFonts w:ascii="Times New Roman" w:hAnsi="Times New Roman"/>
          <w:sz w:val="24"/>
          <w:szCs w:val="24"/>
        </w:rPr>
        <w:t>придания дискуссии</w:t>
      </w:r>
      <w:r w:rsidR="00805FDE" w:rsidRPr="00805FDE">
        <w:rPr>
          <w:rFonts w:ascii="Times New Roman" w:hAnsi="Times New Roman"/>
          <w:sz w:val="24"/>
          <w:szCs w:val="24"/>
        </w:rPr>
        <w:t xml:space="preserve"> </w:t>
      </w:r>
      <w:r w:rsidR="00805FDE">
        <w:rPr>
          <w:rFonts w:ascii="Times New Roman" w:hAnsi="Times New Roman"/>
          <w:sz w:val="24"/>
          <w:szCs w:val="24"/>
        </w:rPr>
        <w:t xml:space="preserve">динамичности, </w:t>
      </w:r>
      <w:r w:rsidR="00805FDE" w:rsidRPr="00B8490F">
        <w:rPr>
          <w:rFonts w:ascii="Times New Roman" w:hAnsi="Times New Roman"/>
          <w:sz w:val="24"/>
          <w:szCs w:val="24"/>
        </w:rPr>
        <w:t>остроты</w:t>
      </w:r>
      <w:r w:rsidRPr="00B8490F">
        <w:rPr>
          <w:rFonts w:ascii="Times New Roman" w:hAnsi="Times New Roman"/>
          <w:sz w:val="24"/>
          <w:szCs w:val="24"/>
        </w:rPr>
        <w:t xml:space="preserve">, на «круглый стол» намеренно приглашают представителей разных поколений. Это </w:t>
      </w:r>
      <w:r w:rsidR="00805FDE">
        <w:rPr>
          <w:rFonts w:ascii="Times New Roman" w:hAnsi="Times New Roman"/>
          <w:sz w:val="24"/>
          <w:szCs w:val="24"/>
        </w:rPr>
        <w:t>одновременно</w:t>
      </w:r>
      <w:r w:rsidRPr="00B8490F">
        <w:rPr>
          <w:rFonts w:ascii="Times New Roman" w:hAnsi="Times New Roman"/>
          <w:sz w:val="24"/>
          <w:szCs w:val="24"/>
        </w:rPr>
        <w:t xml:space="preserve"> уменьшает опасность получения односторонних, однобоких знаний. Методика организации может предполагать следующие этапы работы:</w:t>
      </w:r>
    </w:p>
    <w:p w:rsidR="00F607FD" w:rsidRPr="00B8490F" w:rsidRDefault="00805FDE" w:rsidP="00E32FF2">
      <w:pPr>
        <w:numPr>
          <w:ilvl w:val="0"/>
          <w:numId w:val="6"/>
        </w:numPr>
        <w:tabs>
          <w:tab w:val="left" w:pos="1134"/>
        </w:tabs>
        <w:spacing w:after="0" w:line="360" w:lineRule="auto"/>
        <w:ind w:left="0" w:firstLine="709"/>
        <w:jc w:val="both"/>
        <w:rPr>
          <w:rFonts w:ascii="Times New Roman" w:hAnsi="Times New Roman"/>
          <w:sz w:val="24"/>
          <w:szCs w:val="24"/>
        </w:rPr>
      </w:pPr>
      <w:r w:rsidRPr="00B8490F">
        <w:rPr>
          <w:rFonts w:ascii="Times New Roman" w:hAnsi="Times New Roman"/>
          <w:sz w:val="24"/>
          <w:szCs w:val="24"/>
        </w:rPr>
        <w:t xml:space="preserve">Участники </w:t>
      </w:r>
      <w:r w:rsidR="00F607FD" w:rsidRPr="00B8490F">
        <w:rPr>
          <w:rFonts w:ascii="Times New Roman" w:hAnsi="Times New Roman"/>
          <w:sz w:val="24"/>
          <w:szCs w:val="24"/>
        </w:rPr>
        <w:t>заранее знакомятся с темой обсуждения, получают</w:t>
      </w:r>
      <w:r w:rsidR="00A34C32">
        <w:rPr>
          <w:rFonts w:ascii="Times New Roman" w:hAnsi="Times New Roman"/>
          <w:sz w:val="24"/>
          <w:szCs w:val="24"/>
        </w:rPr>
        <w:t xml:space="preserve"> теоретическое домашнее задание;</w:t>
      </w:r>
    </w:p>
    <w:p w:rsidR="00F607FD" w:rsidRPr="00B8490F" w:rsidRDefault="00805FDE" w:rsidP="00E32FF2">
      <w:pPr>
        <w:numPr>
          <w:ilvl w:val="0"/>
          <w:numId w:val="6"/>
        </w:numPr>
        <w:tabs>
          <w:tab w:val="left" w:pos="1134"/>
        </w:tabs>
        <w:spacing w:after="0" w:line="360" w:lineRule="auto"/>
        <w:ind w:left="0" w:firstLine="709"/>
        <w:jc w:val="both"/>
        <w:rPr>
          <w:rFonts w:ascii="Times New Roman" w:hAnsi="Times New Roman"/>
          <w:sz w:val="24"/>
          <w:szCs w:val="24"/>
        </w:rPr>
      </w:pPr>
      <w:r w:rsidRPr="00B8490F">
        <w:rPr>
          <w:rFonts w:ascii="Times New Roman" w:hAnsi="Times New Roman"/>
          <w:sz w:val="24"/>
          <w:szCs w:val="24"/>
        </w:rPr>
        <w:t xml:space="preserve">Вступительная </w:t>
      </w:r>
      <w:r w:rsidR="00F607FD" w:rsidRPr="00B8490F">
        <w:rPr>
          <w:rFonts w:ascii="Times New Roman" w:hAnsi="Times New Roman"/>
          <w:sz w:val="24"/>
          <w:szCs w:val="24"/>
        </w:rPr>
        <w:t>речь ведущего «</w:t>
      </w:r>
      <w:r>
        <w:rPr>
          <w:rFonts w:ascii="Times New Roman" w:hAnsi="Times New Roman"/>
          <w:sz w:val="24"/>
          <w:szCs w:val="24"/>
        </w:rPr>
        <w:t>к</w:t>
      </w:r>
      <w:r w:rsidR="00F607FD" w:rsidRPr="00B8490F">
        <w:rPr>
          <w:rFonts w:ascii="Times New Roman" w:hAnsi="Times New Roman"/>
          <w:sz w:val="24"/>
          <w:szCs w:val="24"/>
        </w:rPr>
        <w:t>руглого стола», который обозн</w:t>
      </w:r>
      <w:r w:rsidR="00A34C32">
        <w:rPr>
          <w:rFonts w:ascii="Times New Roman" w:hAnsi="Times New Roman"/>
          <w:sz w:val="24"/>
          <w:szCs w:val="24"/>
        </w:rPr>
        <w:t>ачает тематику и формат диалога;</w:t>
      </w:r>
    </w:p>
    <w:p w:rsidR="00F607FD" w:rsidRPr="00B8490F" w:rsidRDefault="00805FDE" w:rsidP="00E32FF2">
      <w:pPr>
        <w:numPr>
          <w:ilvl w:val="0"/>
          <w:numId w:val="6"/>
        </w:numPr>
        <w:tabs>
          <w:tab w:val="left" w:pos="1134"/>
        </w:tabs>
        <w:spacing w:after="0" w:line="360" w:lineRule="auto"/>
        <w:ind w:left="0" w:firstLine="709"/>
        <w:jc w:val="both"/>
        <w:rPr>
          <w:rFonts w:ascii="Times New Roman" w:hAnsi="Times New Roman"/>
          <w:sz w:val="24"/>
          <w:szCs w:val="24"/>
        </w:rPr>
      </w:pPr>
      <w:r w:rsidRPr="00B8490F">
        <w:rPr>
          <w:rFonts w:ascii="Times New Roman" w:hAnsi="Times New Roman"/>
          <w:sz w:val="24"/>
          <w:szCs w:val="24"/>
        </w:rPr>
        <w:t>Диалог</w:t>
      </w:r>
      <w:r>
        <w:rPr>
          <w:rFonts w:ascii="Times New Roman" w:hAnsi="Times New Roman"/>
          <w:sz w:val="24"/>
          <w:szCs w:val="24"/>
        </w:rPr>
        <w:t>, который</w:t>
      </w:r>
      <w:r w:rsidR="00F607FD" w:rsidRPr="00B8490F">
        <w:rPr>
          <w:rFonts w:ascii="Times New Roman" w:hAnsi="Times New Roman"/>
          <w:sz w:val="24"/>
          <w:szCs w:val="24"/>
        </w:rPr>
        <w:t xml:space="preserve"> ведется между руководителем и слушателями или между группами слушателей по определенной проблеме</w:t>
      </w:r>
      <w:r>
        <w:rPr>
          <w:rFonts w:ascii="Times New Roman" w:hAnsi="Times New Roman"/>
          <w:sz w:val="24"/>
          <w:szCs w:val="24"/>
        </w:rPr>
        <w:t>. Д</w:t>
      </w:r>
      <w:r w:rsidR="00F607FD" w:rsidRPr="00B8490F">
        <w:rPr>
          <w:rFonts w:ascii="Times New Roman" w:hAnsi="Times New Roman"/>
          <w:sz w:val="24"/>
          <w:szCs w:val="24"/>
        </w:rPr>
        <w:t>вижущей силой диалога является культура общения и активность слушателей. Большое значение имеет общая эмоциональная атмосфера, которая позволяет вызва</w:t>
      </w:r>
      <w:r w:rsidR="00A34C32">
        <w:rPr>
          <w:rFonts w:ascii="Times New Roman" w:hAnsi="Times New Roman"/>
          <w:sz w:val="24"/>
          <w:szCs w:val="24"/>
        </w:rPr>
        <w:t>ть чувство внутреннего единства;</w:t>
      </w:r>
    </w:p>
    <w:p w:rsidR="00F607FD" w:rsidRPr="00B8490F" w:rsidRDefault="00805FDE" w:rsidP="00E32FF2">
      <w:pPr>
        <w:numPr>
          <w:ilvl w:val="0"/>
          <w:numId w:val="6"/>
        </w:numPr>
        <w:tabs>
          <w:tab w:val="left" w:pos="1134"/>
        </w:tabs>
        <w:spacing w:after="0" w:line="360" w:lineRule="auto"/>
        <w:ind w:left="0" w:firstLine="709"/>
        <w:jc w:val="both"/>
        <w:rPr>
          <w:rFonts w:ascii="Times New Roman" w:hAnsi="Times New Roman"/>
          <w:sz w:val="24"/>
          <w:szCs w:val="24"/>
        </w:rPr>
      </w:pPr>
      <w:r>
        <w:rPr>
          <w:rFonts w:ascii="Times New Roman" w:hAnsi="Times New Roman"/>
          <w:sz w:val="24"/>
          <w:szCs w:val="24"/>
        </w:rPr>
        <w:t>В</w:t>
      </w:r>
      <w:r w:rsidR="00F607FD" w:rsidRPr="00B8490F">
        <w:rPr>
          <w:rFonts w:ascii="Times New Roman" w:hAnsi="Times New Roman"/>
          <w:sz w:val="24"/>
          <w:szCs w:val="24"/>
        </w:rPr>
        <w:t xml:space="preserve"> заключение</w:t>
      </w:r>
      <w:r>
        <w:rPr>
          <w:rFonts w:ascii="Times New Roman" w:hAnsi="Times New Roman"/>
          <w:sz w:val="24"/>
          <w:szCs w:val="24"/>
        </w:rPr>
        <w:t xml:space="preserve"> «круглого стола»</w:t>
      </w:r>
      <w:r w:rsidR="00F607FD" w:rsidRPr="00B8490F">
        <w:rPr>
          <w:rFonts w:ascii="Times New Roman" w:hAnsi="Times New Roman"/>
          <w:sz w:val="24"/>
          <w:szCs w:val="24"/>
        </w:rPr>
        <w:t xml:space="preserve"> делается вывод по теме, принимается решение о дальнейших совместных действиях. </w:t>
      </w:r>
    </w:p>
    <w:p w:rsidR="00873DC1" w:rsidRDefault="00873DC1" w:rsidP="00E32FF2">
      <w:pPr>
        <w:spacing w:after="0" w:line="360" w:lineRule="auto"/>
        <w:ind w:firstLine="709"/>
        <w:jc w:val="both"/>
        <w:rPr>
          <w:rFonts w:ascii="Times New Roman" w:hAnsi="Times New Roman"/>
          <w:sz w:val="24"/>
          <w:szCs w:val="24"/>
        </w:rPr>
      </w:pPr>
      <w:r>
        <w:rPr>
          <w:rFonts w:ascii="Times New Roman" w:hAnsi="Times New Roman"/>
          <w:sz w:val="24"/>
          <w:szCs w:val="24"/>
        </w:rPr>
        <w:t>Так, например, можно провести</w:t>
      </w:r>
      <w:r w:rsidR="00F607FD" w:rsidRPr="00B8490F">
        <w:rPr>
          <w:rFonts w:ascii="Times New Roman" w:hAnsi="Times New Roman"/>
          <w:sz w:val="24"/>
          <w:szCs w:val="24"/>
        </w:rPr>
        <w:t xml:space="preserve"> </w:t>
      </w:r>
      <w:r>
        <w:rPr>
          <w:rFonts w:ascii="Times New Roman" w:hAnsi="Times New Roman"/>
          <w:sz w:val="24"/>
          <w:szCs w:val="24"/>
        </w:rPr>
        <w:t>«</w:t>
      </w:r>
      <w:r w:rsidR="00F607FD" w:rsidRPr="00B8490F">
        <w:rPr>
          <w:rFonts w:ascii="Times New Roman" w:hAnsi="Times New Roman"/>
          <w:sz w:val="24"/>
          <w:szCs w:val="24"/>
        </w:rPr>
        <w:t>круглый стол</w:t>
      </w:r>
      <w:r>
        <w:rPr>
          <w:rFonts w:ascii="Times New Roman" w:hAnsi="Times New Roman"/>
          <w:sz w:val="24"/>
          <w:szCs w:val="24"/>
        </w:rPr>
        <w:t>»</w:t>
      </w:r>
      <w:r w:rsidR="00F607FD" w:rsidRPr="00B8490F">
        <w:rPr>
          <w:rFonts w:ascii="Times New Roman" w:hAnsi="Times New Roman"/>
          <w:sz w:val="24"/>
          <w:szCs w:val="24"/>
        </w:rPr>
        <w:t xml:space="preserve"> для старшеклассников</w:t>
      </w:r>
      <w:r w:rsidR="004C7E6C">
        <w:rPr>
          <w:rFonts w:ascii="Times New Roman" w:hAnsi="Times New Roman"/>
          <w:sz w:val="24"/>
          <w:szCs w:val="24"/>
        </w:rPr>
        <w:t xml:space="preserve"> </w:t>
      </w:r>
      <w:r>
        <w:rPr>
          <w:rFonts w:ascii="Times New Roman" w:hAnsi="Times New Roman"/>
          <w:sz w:val="24"/>
          <w:szCs w:val="24"/>
        </w:rPr>
        <w:t xml:space="preserve">или </w:t>
      </w:r>
      <w:r w:rsidR="00E124BE">
        <w:rPr>
          <w:rFonts w:ascii="Times New Roman" w:hAnsi="Times New Roman"/>
          <w:sz w:val="24"/>
          <w:szCs w:val="24"/>
        </w:rPr>
        <w:t xml:space="preserve">членов </w:t>
      </w:r>
      <w:r>
        <w:rPr>
          <w:rFonts w:ascii="Times New Roman" w:hAnsi="Times New Roman"/>
          <w:sz w:val="24"/>
          <w:szCs w:val="24"/>
        </w:rPr>
        <w:t xml:space="preserve">школьного </w:t>
      </w:r>
      <w:r w:rsidR="00F607FD" w:rsidRPr="00B8490F">
        <w:rPr>
          <w:rFonts w:ascii="Times New Roman" w:hAnsi="Times New Roman"/>
          <w:sz w:val="24"/>
          <w:szCs w:val="24"/>
        </w:rPr>
        <w:t xml:space="preserve">подростково-молодежного актива. </w:t>
      </w:r>
    </w:p>
    <w:p w:rsidR="00F607FD" w:rsidRDefault="00F607FD" w:rsidP="00E32FF2">
      <w:pPr>
        <w:spacing w:after="0" w:line="360" w:lineRule="auto"/>
        <w:ind w:firstLine="709"/>
        <w:jc w:val="both"/>
        <w:rPr>
          <w:rFonts w:ascii="Times New Roman" w:hAnsi="Times New Roman"/>
          <w:sz w:val="24"/>
          <w:szCs w:val="24"/>
        </w:rPr>
      </w:pPr>
      <w:r w:rsidRPr="00B8490F">
        <w:rPr>
          <w:rFonts w:ascii="Times New Roman" w:hAnsi="Times New Roman"/>
          <w:sz w:val="24"/>
          <w:szCs w:val="24"/>
        </w:rPr>
        <w:lastRenderedPageBreak/>
        <w:t xml:space="preserve">Целью проведения </w:t>
      </w:r>
      <w:r w:rsidR="00873DC1">
        <w:rPr>
          <w:rFonts w:ascii="Times New Roman" w:hAnsi="Times New Roman"/>
          <w:sz w:val="24"/>
          <w:szCs w:val="24"/>
        </w:rPr>
        <w:t xml:space="preserve">подобных </w:t>
      </w:r>
      <w:r w:rsidRPr="00B8490F">
        <w:rPr>
          <w:rFonts w:ascii="Times New Roman" w:hAnsi="Times New Roman"/>
          <w:sz w:val="24"/>
          <w:szCs w:val="24"/>
        </w:rPr>
        <w:t xml:space="preserve">круглых столов может являться следующее положение: привлечение </w:t>
      </w:r>
      <w:r w:rsidR="00873DC1">
        <w:rPr>
          <w:rFonts w:ascii="Times New Roman" w:hAnsi="Times New Roman"/>
          <w:sz w:val="24"/>
          <w:szCs w:val="24"/>
        </w:rPr>
        <w:t>учащихся</w:t>
      </w:r>
      <w:r w:rsidRPr="00B8490F">
        <w:rPr>
          <w:rFonts w:ascii="Times New Roman" w:hAnsi="Times New Roman"/>
          <w:sz w:val="24"/>
          <w:szCs w:val="24"/>
        </w:rPr>
        <w:t xml:space="preserve"> к активной профилактической антиалкогольной работе, стимулирование инициативы в сфере организации антиалкогольной работы по принципу «подросток-подростку». </w:t>
      </w:r>
      <w:r w:rsidR="00873DC1" w:rsidRPr="00B8490F">
        <w:rPr>
          <w:rFonts w:ascii="Times New Roman" w:hAnsi="Times New Roman"/>
          <w:sz w:val="24"/>
          <w:szCs w:val="24"/>
        </w:rPr>
        <w:t>Н</w:t>
      </w:r>
      <w:r w:rsidRPr="00B8490F">
        <w:rPr>
          <w:rFonts w:ascii="Times New Roman" w:hAnsi="Times New Roman"/>
          <w:sz w:val="24"/>
          <w:szCs w:val="24"/>
        </w:rPr>
        <w:t>а</w:t>
      </w:r>
      <w:r w:rsidR="00873DC1">
        <w:rPr>
          <w:rFonts w:ascii="Times New Roman" w:hAnsi="Times New Roman"/>
          <w:sz w:val="24"/>
          <w:szCs w:val="24"/>
        </w:rPr>
        <w:t xml:space="preserve"> подобный урок</w:t>
      </w:r>
      <w:r w:rsidRPr="00B8490F">
        <w:rPr>
          <w:rFonts w:ascii="Times New Roman" w:hAnsi="Times New Roman"/>
          <w:sz w:val="24"/>
          <w:szCs w:val="24"/>
        </w:rPr>
        <w:t xml:space="preserve"> </w:t>
      </w:r>
      <w:r w:rsidR="00873DC1">
        <w:rPr>
          <w:rFonts w:ascii="Times New Roman" w:hAnsi="Times New Roman"/>
          <w:sz w:val="24"/>
          <w:szCs w:val="24"/>
        </w:rPr>
        <w:t>можно</w:t>
      </w:r>
      <w:r w:rsidRPr="00B8490F">
        <w:rPr>
          <w:rFonts w:ascii="Times New Roman" w:hAnsi="Times New Roman"/>
          <w:sz w:val="24"/>
          <w:szCs w:val="24"/>
        </w:rPr>
        <w:t xml:space="preserve"> пригла</w:t>
      </w:r>
      <w:r w:rsidR="00873DC1">
        <w:rPr>
          <w:rFonts w:ascii="Times New Roman" w:hAnsi="Times New Roman"/>
          <w:sz w:val="24"/>
          <w:szCs w:val="24"/>
        </w:rPr>
        <w:t>сить</w:t>
      </w:r>
      <w:r w:rsidRPr="00B8490F">
        <w:rPr>
          <w:rFonts w:ascii="Times New Roman" w:hAnsi="Times New Roman"/>
          <w:sz w:val="24"/>
          <w:szCs w:val="24"/>
        </w:rPr>
        <w:t xml:space="preserve"> подростк</w:t>
      </w:r>
      <w:r w:rsidR="00873DC1">
        <w:rPr>
          <w:rFonts w:ascii="Times New Roman" w:hAnsi="Times New Roman"/>
          <w:sz w:val="24"/>
          <w:szCs w:val="24"/>
        </w:rPr>
        <w:t>ов</w:t>
      </w:r>
      <w:r w:rsidRPr="00B8490F">
        <w:rPr>
          <w:rFonts w:ascii="Times New Roman" w:hAnsi="Times New Roman"/>
          <w:sz w:val="24"/>
          <w:szCs w:val="24"/>
        </w:rPr>
        <w:t>, участвующи</w:t>
      </w:r>
      <w:r w:rsidR="00873DC1">
        <w:rPr>
          <w:rFonts w:ascii="Times New Roman" w:hAnsi="Times New Roman"/>
          <w:sz w:val="24"/>
          <w:szCs w:val="24"/>
        </w:rPr>
        <w:t>х</w:t>
      </w:r>
      <w:r w:rsidRPr="00B8490F">
        <w:rPr>
          <w:rFonts w:ascii="Times New Roman" w:hAnsi="Times New Roman"/>
          <w:sz w:val="24"/>
          <w:szCs w:val="24"/>
        </w:rPr>
        <w:t xml:space="preserve"> в школьном самоуправлении, </w:t>
      </w:r>
      <w:r w:rsidR="00873DC1">
        <w:rPr>
          <w:rFonts w:ascii="Times New Roman" w:hAnsi="Times New Roman"/>
          <w:sz w:val="24"/>
          <w:szCs w:val="24"/>
        </w:rPr>
        <w:t>представляющих коллективы классов, школьные объединения</w:t>
      </w:r>
      <w:r w:rsidRPr="00B8490F">
        <w:rPr>
          <w:rFonts w:ascii="Times New Roman" w:hAnsi="Times New Roman"/>
          <w:sz w:val="24"/>
          <w:szCs w:val="24"/>
        </w:rPr>
        <w:t xml:space="preserve"> и т.д. Возможные темы круглого стола: «Как молодежь может противостоять распространению алкогольной продукции», «Взрослость и алкоголь», «Роль СМИ в формировании молодежной субкультуры».</w:t>
      </w:r>
    </w:p>
    <w:p w:rsidR="00653180" w:rsidRPr="00653180" w:rsidRDefault="00A34C32" w:rsidP="00CE42C1">
      <w:pPr>
        <w:spacing w:before="120" w:after="120" w:line="360" w:lineRule="auto"/>
        <w:jc w:val="center"/>
        <w:rPr>
          <w:rFonts w:ascii="Times New Roman" w:hAnsi="Times New Roman"/>
          <w:b/>
          <w:sz w:val="24"/>
          <w:szCs w:val="24"/>
        </w:rPr>
      </w:pPr>
      <w:r>
        <w:rPr>
          <w:rFonts w:ascii="Times New Roman" w:hAnsi="Times New Roman"/>
          <w:b/>
          <w:sz w:val="24"/>
          <w:szCs w:val="24"/>
        </w:rPr>
        <w:t>Профилактический тренинг</w:t>
      </w:r>
    </w:p>
    <w:p w:rsidR="00653180" w:rsidRDefault="00653180" w:rsidP="00E32FF2">
      <w:pPr>
        <w:spacing w:after="0" w:line="360" w:lineRule="auto"/>
        <w:ind w:firstLine="708"/>
        <w:jc w:val="both"/>
        <w:rPr>
          <w:rFonts w:ascii="Times New Roman" w:hAnsi="Times New Roman"/>
          <w:sz w:val="24"/>
          <w:szCs w:val="24"/>
        </w:rPr>
      </w:pPr>
      <w:r w:rsidRPr="00653180">
        <w:rPr>
          <w:rFonts w:ascii="Times New Roman" w:hAnsi="Times New Roman"/>
          <w:sz w:val="24"/>
          <w:szCs w:val="24"/>
        </w:rPr>
        <w:t>Профилактический тренинг – это форма групповой работы, которая строится на активности самих участников и имеет ряд отличительных черт и преимуществ. Любой тренинг подразумевает использование интерактивных способов работы</w:t>
      </w:r>
      <w:r>
        <w:rPr>
          <w:rFonts w:ascii="Times New Roman" w:hAnsi="Times New Roman"/>
          <w:sz w:val="24"/>
          <w:szCs w:val="24"/>
        </w:rPr>
        <w:t>. Таковы, например,</w:t>
      </w:r>
      <w:r w:rsidRPr="00653180">
        <w:rPr>
          <w:rFonts w:ascii="Times New Roman" w:hAnsi="Times New Roman"/>
          <w:sz w:val="24"/>
          <w:szCs w:val="24"/>
        </w:rPr>
        <w:t xml:space="preserve"> моделирование ситуаций, ролевые игры, </w:t>
      </w:r>
      <w:r>
        <w:rPr>
          <w:rFonts w:ascii="Times New Roman" w:hAnsi="Times New Roman"/>
          <w:sz w:val="24"/>
          <w:szCs w:val="24"/>
        </w:rPr>
        <w:t>обратная связь,</w:t>
      </w:r>
      <w:r w:rsidR="004C7E6C">
        <w:rPr>
          <w:rFonts w:ascii="Times New Roman" w:hAnsi="Times New Roman"/>
          <w:sz w:val="24"/>
          <w:szCs w:val="24"/>
        </w:rPr>
        <w:t xml:space="preserve"> </w:t>
      </w:r>
      <w:r w:rsidRPr="00653180">
        <w:rPr>
          <w:rFonts w:ascii="Times New Roman" w:hAnsi="Times New Roman"/>
          <w:sz w:val="24"/>
          <w:szCs w:val="24"/>
        </w:rPr>
        <w:t>подкрепление</w:t>
      </w:r>
      <w:r>
        <w:rPr>
          <w:rFonts w:ascii="Times New Roman" w:hAnsi="Times New Roman"/>
          <w:sz w:val="24"/>
          <w:szCs w:val="24"/>
        </w:rPr>
        <w:t>, развернутая практика и т.п. Функция профилактического тренинга – ф</w:t>
      </w:r>
      <w:r w:rsidR="00A34C32">
        <w:rPr>
          <w:rFonts w:ascii="Times New Roman" w:hAnsi="Times New Roman"/>
          <w:sz w:val="24"/>
          <w:szCs w:val="24"/>
        </w:rPr>
        <w:t>ормирование социальных навыков:</w:t>
      </w:r>
      <w:r>
        <w:rPr>
          <w:rFonts w:ascii="Times New Roman" w:hAnsi="Times New Roman"/>
          <w:sz w:val="24"/>
          <w:szCs w:val="24"/>
        </w:rPr>
        <w:t xml:space="preserve"> коммуникабельности, уверенности в себе, самоуважения, эффективного взаимодействия со сверстниками и взрослыми. Тренинг способствует формированию трезвенных убеждений и навык</w:t>
      </w:r>
      <w:r w:rsidR="00A34C32">
        <w:rPr>
          <w:rFonts w:ascii="Times New Roman" w:hAnsi="Times New Roman"/>
          <w:sz w:val="24"/>
          <w:szCs w:val="24"/>
        </w:rPr>
        <w:t>ов</w:t>
      </w:r>
      <w:r>
        <w:rPr>
          <w:rFonts w:ascii="Times New Roman" w:hAnsi="Times New Roman"/>
          <w:sz w:val="24"/>
          <w:szCs w:val="24"/>
        </w:rPr>
        <w:t xml:space="preserve"> отказа от употребления алкоголя.</w:t>
      </w:r>
    </w:p>
    <w:p w:rsidR="00653180" w:rsidRPr="00653180" w:rsidRDefault="00653180" w:rsidP="00E32FF2">
      <w:pPr>
        <w:spacing w:after="0" w:line="360" w:lineRule="auto"/>
        <w:ind w:firstLine="708"/>
        <w:jc w:val="both"/>
        <w:rPr>
          <w:rFonts w:ascii="Times New Roman" w:hAnsi="Times New Roman"/>
          <w:sz w:val="24"/>
          <w:szCs w:val="24"/>
        </w:rPr>
      </w:pPr>
      <w:r w:rsidRPr="00653180">
        <w:rPr>
          <w:rFonts w:ascii="Times New Roman" w:hAnsi="Times New Roman"/>
          <w:sz w:val="24"/>
          <w:szCs w:val="24"/>
        </w:rPr>
        <w:t>Тренинги оказываются интересны и полезны не только учащимся, но и</w:t>
      </w:r>
      <w:r w:rsidR="004C7E6C">
        <w:rPr>
          <w:rFonts w:ascii="Times New Roman" w:hAnsi="Times New Roman"/>
          <w:sz w:val="24"/>
          <w:szCs w:val="24"/>
        </w:rPr>
        <w:t xml:space="preserve"> </w:t>
      </w:r>
      <w:r w:rsidRPr="00653180">
        <w:rPr>
          <w:rFonts w:ascii="Times New Roman" w:hAnsi="Times New Roman"/>
          <w:sz w:val="24"/>
          <w:szCs w:val="24"/>
        </w:rPr>
        <w:t>педагогам.</w:t>
      </w:r>
      <w:r w:rsidR="004C7E6C">
        <w:rPr>
          <w:rFonts w:ascii="Times New Roman" w:hAnsi="Times New Roman"/>
          <w:sz w:val="24"/>
          <w:szCs w:val="24"/>
        </w:rPr>
        <w:t xml:space="preserve"> </w:t>
      </w:r>
      <w:r w:rsidRPr="00653180">
        <w:rPr>
          <w:rFonts w:ascii="Times New Roman" w:hAnsi="Times New Roman"/>
          <w:sz w:val="24"/>
          <w:szCs w:val="24"/>
        </w:rPr>
        <w:t>Учителя получают возможность перевести отношения с ребятами на качественно новый уровень доверительности, что способствует взаимопониманию.</w:t>
      </w:r>
    </w:p>
    <w:p w:rsidR="00653180" w:rsidRPr="00653180" w:rsidRDefault="00653180" w:rsidP="00E32FF2">
      <w:pPr>
        <w:spacing w:after="0" w:line="360" w:lineRule="auto"/>
        <w:ind w:firstLine="708"/>
        <w:jc w:val="both"/>
        <w:rPr>
          <w:rFonts w:ascii="Times New Roman" w:hAnsi="Times New Roman"/>
          <w:sz w:val="24"/>
          <w:szCs w:val="24"/>
        </w:rPr>
      </w:pPr>
      <w:r w:rsidRPr="00653180">
        <w:rPr>
          <w:rFonts w:ascii="Times New Roman" w:hAnsi="Times New Roman"/>
          <w:sz w:val="24"/>
          <w:szCs w:val="24"/>
        </w:rPr>
        <w:t>Цель любого профилактического тренинга – повышение уровня информированности по проблемам, характеризующимся ярко выраженной асоциальной направленностью; выработка и развитие навыков сопротивления негативным влияниям социального окружения учащегося. Основные задачи профилактического тренинга:</w:t>
      </w:r>
    </w:p>
    <w:p w:rsidR="00653180" w:rsidRPr="00653180" w:rsidRDefault="00653180" w:rsidP="00E32FF2">
      <w:pPr>
        <w:numPr>
          <w:ilvl w:val="0"/>
          <w:numId w:val="4"/>
        </w:numPr>
        <w:tabs>
          <w:tab w:val="num" w:pos="-720"/>
        </w:tabs>
        <w:spacing w:after="0" w:line="360" w:lineRule="auto"/>
        <w:ind w:left="0" w:firstLine="360"/>
        <w:jc w:val="both"/>
        <w:rPr>
          <w:rFonts w:ascii="Times New Roman" w:hAnsi="Times New Roman"/>
          <w:sz w:val="24"/>
          <w:szCs w:val="24"/>
        </w:rPr>
      </w:pPr>
      <w:r w:rsidRPr="00653180">
        <w:rPr>
          <w:rFonts w:ascii="Times New Roman" w:hAnsi="Times New Roman"/>
          <w:sz w:val="24"/>
          <w:szCs w:val="24"/>
        </w:rPr>
        <w:t>выяснить исходный уровень информированности учащихся и наличие у них навыков поведения, препятствующего негативному влиянию социального окружения;</w:t>
      </w:r>
    </w:p>
    <w:p w:rsidR="00653180" w:rsidRPr="00653180" w:rsidRDefault="00653180" w:rsidP="00E32FF2">
      <w:pPr>
        <w:numPr>
          <w:ilvl w:val="0"/>
          <w:numId w:val="4"/>
        </w:numPr>
        <w:tabs>
          <w:tab w:val="num" w:pos="-720"/>
        </w:tabs>
        <w:spacing w:after="0" w:line="360" w:lineRule="auto"/>
        <w:ind w:left="0" w:firstLine="360"/>
        <w:jc w:val="both"/>
        <w:rPr>
          <w:rFonts w:ascii="Times New Roman" w:hAnsi="Times New Roman"/>
          <w:sz w:val="24"/>
          <w:szCs w:val="24"/>
        </w:rPr>
      </w:pPr>
      <w:r w:rsidRPr="00653180">
        <w:rPr>
          <w:rFonts w:ascii="Times New Roman" w:hAnsi="Times New Roman"/>
          <w:sz w:val="24"/>
          <w:szCs w:val="24"/>
        </w:rPr>
        <w:t xml:space="preserve">дать </w:t>
      </w:r>
      <w:r>
        <w:rPr>
          <w:rFonts w:ascii="Times New Roman" w:hAnsi="Times New Roman"/>
          <w:sz w:val="24"/>
          <w:szCs w:val="24"/>
        </w:rPr>
        <w:t xml:space="preserve">учащимся </w:t>
      </w:r>
      <w:r w:rsidRPr="00653180">
        <w:rPr>
          <w:rFonts w:ascii="Times New Roman" w:hAnsi="Times New Roman"/>
          <w:sz w:val="24"/>
          <w:szCs w:val="24"/>
        </w:rPr>
        <w:t xml:space="preserve">достоверную информацию о формах асоциального поведения, </w:t>
      </w:r>
      <w:r>
        <w:rPr>
          <w:rFonts w:ascii="Times New Roman" w:hAnsi="Times New Roman"/>
          <w:sz w:val="24"/>
          <w:szCs w:val="24"/>
        </w:rPr>
        <w:t xml:space="preserve">связанных с употреблением алкоголя, </w:t>
      </w:r>
      <w:r w:rsidRPr="00653180">
        <w:rPr>
          <w:rFonts w:ascii="Times New Roman" w:hAnsi="Times New Roman"/>
          <w:sz w:val="24"/>
          <w:szCs w:val="24"/>
        </w:rPr>
        <w:t>учитывая уровень информированности учащихся;</w:t>
      </w:r>
    </w:p>
    <w:p w:rsidR="00653180" w:rsidRPr="00653180" w:rsidRDefault="00653180" w:rsidP="00E32FF2">
      <w:pPr>
        <w:numPr>
          <w:ilvl w:val="0"/>
          <w:numId w:val="4"/>
        </w:numPr>
        <w:tabs>
          <w:tab w:val="num" w:pos="-720"/>
        </w:tabs>
        <w:spacing w:after="0" w:line="360" w:lineRule="auto"/>
        <w:ind w:left="0" w:firstLine="360"/>
        <w:jc w:val="both"/>
        <w:rPr>
          <w:rFonts w:ascii="Times New Roman" w:hAnsi="Times New Roman"/>
          <w:sz w:val="24"/>
          <w:szCs w:val="24"/>
        </w:rPr>
      </w:pPr>
      <w:r w:rsidRPr="00653180">
        <w:rPr>
          <w:rFonts w:ascii="Times New Roman" w:hAnsi="Times New Roman"/>
          <w:sz w:val="24"/>
          <w:szCs w:val="24"/>
        </w:rPr>
        <w:t xml:space="preserve">сформировать у учащихся навыки поведения, исключающие вовлечение </w:t>
      </w:r>
      <w:r w:rsidR="00A34C32">
        <w:rPr>
          <w:rFonts w:ascii="Times New Roman" w:hAnsi="Times New Roman"/>
          <w:sz w:val="24"/>
          <w:szCs w:val="24"/>
        </w:rPr>
        <w:t>их</w:t>
      </w:r>
      <w:r w:rsidRPr="00653180">
        <w:rPr>
          <w:rFonts w:ascii="Times New Roman" w:hAnsi="Times New Roman"/>
          <w:sz w:val="24"/>
          <w:szCs w:val="24"/>
        </w:rPr>
        <w:t xml:space="preserve"> в </w:t>
      </w:r>
      <w:r>
        <w:rPr>
          <w:rFonts w:ascii="Times New Roman" w:hAnsi="Times New Roman"/>
          <w:sz w:val="24"/>
          <w:szCs w:val="24"/>
        </w:rPr>
        <w:t xml:space="preserve">употребление алкоголя и в связанную с ним </w:t>
      </w:r>
      <w:r w:rsidRPr="00653180">
        <w:rPr>
          <w:rFonts w:ascii="Times New Roman" w:hAnsi="Times New Roman"/>
          <w:sz w:val="24"/>
          <w:szCs w:val="24"/>
        </w:rPr>
        <w:t xml:space="preserve">асоциальную деятельность </w:t>
      </w:r>
      <w:r>
        <w:rPr>
          <w:rFonts w:ascii="Times New Roman" w:hAnsi="Times New Roman"/>
          <w:sz w:val="24"/>
          <w:szCs w:val="24"/>
        </w:rPr>
        <w:t>(</w:t>
      </w:r>
      <w:r w:rsidRPr="00653180">
        <w:rPr>
          <w:rFonts w:ascii="Times New Roman" w:hAnsi="Times New Roman"/>
          <w:sz w:val="24"/>
          <w:szCs w:val="24"/>
        </w:rPr>
        <w:t xml:space="preserve">в частности, </w:t>
      </w:r>
      <w:r>
        <w:rPr>
          <w:rFonts w:ascii="Times New Roman" w:hAnsi="Times New Roman"/>
          <w:sz w:val="24"/>
          <w:szCs w:val="24"/>
        </w:rPr>
        <w:t xml:space="preserve">сюда можно отнести </w:t>
      </w:r>
      <w:r w:rsidRPr="00653180">
        <w:rPr>
          <w:rFonts w:ascii="Times New Roman" w:hAnsi="Times New Roman"/>
          <w:sz w:val="24"/>
          <w:szCs w:val="24"/>
        </w:rPr>
        <w:t>рискованное сексуальное поведение</w:t>
      </w:r>
      <w:r>
        <w:rPr>
          <w:rFonts w:ascii="Times New Roman" w:hAnsi="Times New Roman"/>
          <w:sz w:val="24"/>
          <w:szCs w:val="24"/>
        </w:rPr>
        <w:t>)</w:t>
      </w:r>
      <w:r w:rsidRPr="00653180">
        <w:rPr>
          <w:rFonts w:ascii="Times New Roman" w:hAnsi="Times New Roman"/>
          <w:sz w:val="24"/>
          <w:szCs w:val="24"/>
        </w:rPr>
        <w:t>;</w:t>
      </w:r>
    </w:p>
    <w:p w:rsidR="00653180" w:rsidRPr="00653180" w:rsidRDefault="00653180" w:rsidP="00E32FF2">
      <w:pPr>
        <w:numPr>
          <w:ilvl w:val="0"/>
          <w:numId w:val="4"/>
        </w:numPr>
        <w:tabs>
          <w:tab w:val="num" w:pos="-720"/>
        </w:tabs>
        <w:spacing w:after="0" w:line="360" w:lineRule="auto"/>
        <w:ind w:left="0" w:firstLine="360"/>
        <w:jc w:val="both"/>
        <w:rPr>
          <w:rFonts w:ascii="Times New Roman" w:hAnsi="Times New Roman"/>
          <w:sz w:val="24"/>
          <w:szCs w:val="24"/>
        </w:rPr>
      </w:pPr>
      <w:r w:rsidRPr="00653180">
        <w:rPr>
          <w:rFonts w:ascii="Times New Roman" w:hAnsi="Times New Roman"/>
          <w:sz w:val="24"/>
          <w:szCs w:val="24"/>
        </w:rPr>
        <w:t>проверить у учащихся уровень усвоения информации и закреп</w:t>
      </w:r>
      <w:r>
        <w:rPr>
          <w:rFonts w:ascii="Times New Roman" w:hAnsi="Times New Roman"/>
          <w:sz w:val="24"/>
          <w:szCs w:val="24"/>
        </w:rPr>
        <w:t>ить</w:t>
      </w:r>
      <w:r w:rsidRPr="00653180">
        <w:rPr>
          <w:rFonts w:ascii="Times New Roman" w:hAnsi="Times New Roman"/>
          <w:sz w:val="24"/>
          <w:szCs w:val="24"/>
        </w:rPr>
        <w:t xml:space="preserve"> навык</w:t>
      </w:r>
      <w:r>
        <w:rPr>
          <w:rFonts w:ascii="Times New Roman" w:hAnsi="Times New Roman"/>
          <w:sz w:val="24"/>
          <w:szCs w:val="24"/>
        </w:rPr>
        <w:t>и</w:t>
      </w:r>
      <w:r w:rsidRPr="00653180">
        <w:rPr>
          <w:rFonts w:ascii="Times New Roman" w:hAnsi="Times New Roman"/>
          <w:sz w:val="24"/>
          <w:szCs w:val="24"/>
        </w:rPr>
        <w:t xml:space="preserve"> позитивного поведения.</w:t>
      </w:r>
    </w:p>
    <w:p w:rsidR="00653180" w:rsidRDefault="00653180" w:rsidP="00E32FF2">
      <w:pPr>
        <w:spacing w:after="0" w:line="360" w:lineRule="auto"/>
        <w:ind w:firstLine="708"/>
        <w:jc w:val="both"/>
        <w:rPr>
          <w:rFonts w:ascii="Times New Roman" w:hAnsi="Times New Roman"/>
          <w:sz w:val="24"/>
          <w:szCs w:val="24"/>
        </w:rPr>
      </w:pPr>
      <w:r w:rsidRPr="00653180">
        <w:rPr>
          <w:rFonts w:ascii="Times New Roman" w:hAnsi="Times New Roman"/>
          <w:sz w:val="24"/>
          <w:szCs w:val="24"/>
        </w:rPr>
        <w:lastRenderedPageBreak/>
        <w:t xml:space="preserve">Профилактический тренинг </w:t>
      </w:r>
      <w:r>
        <w:rPr>
          <w:rFonts w:ascii="Times New Roman" w:hAnsi="Times New Roman"/>
          <w:sz w:val="24"/>
          <w:szCs w:val="24"/>
        </w:rPr>
        <w:t>требует от педагога</w:t>
      </w:r>
      <w:r w:rsidRPr="00653180">
        <w:rPr>
          <w:rFonts w:ascii="Times New Roman" w:hAnsi="Times New Roman"/>
          <w:sz w:val="24"/>
          <w:szCs w:val="24"/>
        </w:rPr>
        <w:t xml:space="preserve"> открытост</w:t>
      </w:r>
      <w:r>
        <w:rPr>
          <w:rFonts w:ascii="Times New Roman" w:hAnsi="Times New Roman"/>
          <w:sz w:val="24"/>
          <w:szCs w:val="24"/>
        </w:rPr>
        <w:t>и</w:t>
      </w:r>
      <w:r w:rsidRPr="00653180">
        <w:rPr>
          <w:rFonts w:ascii="Times New Roman" w:hAnsi="Times New Roman"/>
          <w:sz w:val="24"/>
          <w:szCs w:val="24"/>
        </w:rPr>
        <w:t xml:space="preserve"> к отличным от собственных взглядам и суждениям, гибкост</w:t>
      </w:r>
      <w:r>
        <w:rPr>
          <w:rFonts w:ascii="Times New Roman" w:hAnsi="Times New Roman"/>
          <w:sz w:val="24"/>
          <w:szCs w:val="24"/>
        </w:rPr>
        <w:t>и</w:t>
      </w:r>
      <w:r w:rsidRPr="00653180">
        <w:rPr>
          <w:rFonts w:ascii="Times New Roman" w:hAnsi="Times New Roman"/>
          <w:sz w:val="24"/>
          <w:szCs w:val="24"/>
        </w:rPr>
        <w:t xml:space="preserve"> и терпимост</w:t>
      </w:r>
      <w:r>
        <w:rPr>
          <w:rFonts w:ascii="Times New Roman" w:hAnsi="Times New Roman"/>
          <w:sz w:val="24"/>
          <w:szCs w:val="24"/>
        </w:rPr>
        <w:t>и к ошибкам учащихся</w:t>
      </w:r>
      <w:r w:rsidRPr="00653180">
        <w:rPr>
          <w:rFonts w:ascii="Times New Roman" w:hAnsi="Times New Roman"/>
          <w:sz w:val="24"/>
          <w:szCs w:val="24"/>
        </w:rPr>
        <w:t>; эмпати</w:t>
      </w:r>
      <w:r>
        <w:rPr>
          <w:rFonts w:ascii="Times New Roman" w:hAnsi="Times New Roman"/>
          <w:sz w:val="24"/>
          <w:szCs w:val="24"/>
        </w:rPr>
        <w:t>йности</w:t>
      </w:r>
      <w:r w:rsidRPr="00653180">
        <w:rPr>
          <w:rFonts w:ascii="Times New Roman" w:hAnsi="Times New Roman"/>
          <w:sz w:val="24"/>
          <w:szCs w:val="24"/>
        </w:rPr>
        <w:t>,</w:t>
      </w:r>
      <w:r w:rsidR="004C7E6C">
        <w:rPr>
          <w:rFonts w:ascii="Times New Roman" w:hAnsi="Times New Roman"/>
          <w:sz w:val="24"/>
          <w:szCs w:val="24"/>
        </w:rPr>
        <w:t xml:space="preserve"> </w:t>
      </w:r>
      <w:r w:rsidRPr="00653180">
        <w:rPr>
          <w:rFonts w:ascii="Times New Roman" w:hAnsi="Times New Roman"/>
          <w:sz w:val="24"/>
          <w:szCs w:val="24"/>
        </w:rPr>
        <w:t>способност</w:t>
      </w:r>
      <w:r>
        <w:rPr>
          <w:rFonts w:ascii="Times New Roman" w:hAnsi="Times New Roman"/>
          <w:sz w:val="24"/>
          <w:szCs w:val="24"/>
        </w:rPr>
        <w:t>и</w:t>
      </w:r>
      <w:r w:rsidRPr="00653180">
        <w:rPr>
          <w:rFonts w:ascii="Times New Roman" w:hAnsi="Times New Roman"/>
          <w:sz w:val="24"/>
          <w:szCs w:val="24"/>
        </w:rPr>
        <w:t xml:space="preserve"> создавать атмосферу эмоционального комфорта. </w:t>
      </w:r>
    </w:p>
    <w:p w:rsidR="00501405" w:rsidRDefault="00653180" w:rsidP="00E32FF2">
      <w:pPr>
        <w:spacing w:after="0" w:line="360" w:lineRule="auto"/>
        <w:ind w:firstLine="708"/>
        <w:jc w:val="both"/>
        <w:rPr>
          <w:rFonts w:ascii="Times New Roman" w:hAnsi="Times New Roman"/>
          <w:sz w:val="24"/>
          <w:szCs w:val="24"/>
        </w:rPr>
      </w:pPr>
      <w:r>
        <w:rPr>
          <w:rFonts w:ascii="Times New Roman" w:hAnsi="Times New Roman"/>
          <w:sz w:val="24"/>
          <w:szCs w:val="24"/>
        </w:rPr>
        <w:t xml:space="preserve">Кроме того, от педагога требуется аутентичность </w:t>
      </w:r>
      <w:r w:rsidRPr="00653180">
        <w:rPr>
          <w:rFonts w:ascii="Times New Roman" w:hAnsi="Times New Roman"/>
          <w:sz w:val="24"/>
          <w:szCs w:val="24"/>
        </w:rPr>
        <w:t>поведения, т.е. способность предъявлять учащимся подлинные эмоции и переживания</w:t>
      </w:r>
      <w:r>
        <w:rPr>
          <w:rFonts w:ascii="Times New Roman" w:hAnsi="Times New Roman"/>
          <w:sz w:val="24"/>
          <w:szCs w:val="24"/>
        </w:rPr>
        <w:t xml:space="preserve">. Проведение тренинга предполагает наличие у педагога энергичности, </w:t>
      </w:r>
      <w:r w:rsidRPr="00653180">
        <w:rPr>
          <w:rFonts w:ascii="Times New Roman" w:hAnsi="Times New Roman"/>
          <w:sz w:val="24"/>
          <w:szCs w:val="24"/>
        </w:rPr>
        <w:t>энтузиазм</w:t>
      </w:r>
      <w:r>
        <w:rPr>
          <w:rFonts w:ascii="Times New Roman" w:hAnsi="Times New Roman"/>
          <w:sz w:val="24"/>
          <w:szCs w:val="24"/>
        </w:rPr>
        <w:t>а</w:t>
      </w:r>
      <w:r w:rsidRPr="00653180">
        <w:rPr>
          <w:rFonts w:ascii="Times New Roman" w:hAnsi="Times New Roman"/>
          <w:sz w:val="24"/>
          <w:szCs w:val="24"/>
        </w:rPr>
        <w:t xml:space="preserve"> и оптимизм</w:t>
      </w:r>
      <w:r>
        <w:rPr>
          <w:rFonts w:ascii="Times New Roman" w:hAnsi="Times New Roman"/>
          <w:sz w:val="24"/>
          <w:szCs w:val="24"/>
        </w:rPr>
        <w:t>а</w:t>
      </w:r>
      <w:r w:rsidRPr="00653180">
        <w:rPr>
          <w:rFonts w:ascii="Times New Roman" w:hAnsi="Times New Roman"/>
          <w:sz w:val="24"/>
          <w:szCs w:val="24"/>
        </w:rPr>
        <w:t>, вер</w:t>
      </w:r>
      <w:r>
        <w:rPr>
          <w:rFonts w:ascii="Times New Roman" w:hAnsi="Times New Roman"/>
          <w:sz w:val="24"/>
          <w:szCs w:val="24"/>
        </w:rPr>
        <w:t>ы</w:t>
      </w:r>
      <w:r w:rsidRPr="00653180">
        <w:rPr>
          <w:rFonts w:ascii="Times New Roman" w:hAnsi="Times New Roman"/>
          <w:sz w:val="24"/>
          <w:szCs w:val="24"/>
        </w:rPr>
        <w:t xml:space="preserve"> в способности учащихся к </w:t>
      </w:r>
      <w:r w:rsidR="00501405">
        <w:rPr>
          <w:rFonts w:ascii="Times New Roman" w:hAnsi="Times New Roman"/>
          <w:sz w:val="24"/>
          <w:szCs w:val="24"/>
        </w:rPr>
        <w:t xml:space="preserve">позитивному </w:t>
      </w:r>
      <w:r w:rsidRPr="00653180">
        <w:rPr>
          <w:rFonts w:ascii="Times New Roman" w:hAnsi="Times New Roman"/>
          <w:sz w:val="24"/>
          <w:szCs w:val="24"/>
        </w:rPr>
        <w:t>изменению и развитию</w:t>
      </w:r>
      <w:r w:rsidR="00501405">
        <w:rPr>
          <w:rFonts w:ascii="Times New Roman" w:hAnsi="Times New Roman"/>
          <w:sz w:val="24"/>
          <w:szCs w:val="24"/>
        </w:rPr>
        <w:t xml:space="preserve">. </w:t>
      </w:r>
    </w:p>
    <w:p w:rsidR="00653180" w:rsidRPr="00653180" w:rsidRDefault="00501405" w:rsidP="00E32FF2">
      <w:pPr>
        <w:spacing w:after="0" w:line="360" w:lineRule="auto"/>
        <w:ind w:firstLine="708"/>
        <w:jc w:val="both"/>
        <w:rPr>
          <w:rFonts w:ascii="Times New Roman" w:hAnsi="Times New Roman"/>
          <w:sz w:val="24"/>
          <w:szCs w:val="24"/>
        </w:rPr>
      </w:pPr>
      <w:r>
        <w:rPr>
          <w:rFonts w:ascii="Times New Roman" w:hAnsi="Times New Roman"/>
          <w:sz w:val="24"/>
          <w:szCs w:val="24"/>
        </w:rPr>
        <w:t>Существенную роль в успешности тренинга играют у</w:t>
      </w:r>
      <w:r w:rsidR="00653180" w:rsidRPr="00653180">
        <w:rPr>
          <w:rFonts w:ascii="Times New Roman" w:hAnsi="Times New Roman"/>
          <w:sz w:val="24"/>
          <w:szCs w:val="24"/>
        </w:rPr>
        <w:t>равновешенность</w:t>
      </w:r>
      <w:r>
        <w:rPr>
          <w:rFonts w:ascii="Times New Roman" w:hAnsi="Times New Roman"/>
          <w:sz w:val="24"/>
          <w:szCs w:val="24"/>
        </w:rPr>
        <w:t xml:space="preserve"> педагога</w:t>
      </w:r>
      <w:r w:rsidR="00653180" w:rsidRPr="00653180">
        <w:rPr>
          <w:rFonts w:ascii="Times New Roman" w:hAnsi="Times New Roman"/>
          <w:sz w:val="24"/>
          <w:szCs w:val="24"/>
        </w:rPr>
        <w:t>, терпимость к неопределенности</w:t>
      </w:r>
      <w:r>
        <w:rPr>
          <w:rFonts w:ascii="Times New Roman" w:hAnsi="Times New Roman"/>
          <w:sz w:val="24"/>
          <w:szCs w:val="24"/>
        </w:rPr>
        <w:t xml:space="preserve"> складывающихся ситуаций</w:t>
      </w:r>
      <w:r w:rsidR="00653180" w:rsidRPr="00653180">
        <w:rPr>
          <w:rFonts w:ascii="Times New Roman" w:hAnsi="Times New Roman"/>
          <w:sz w:val="24"/>
          <w:szCs w:val="24"/>
        </w:rPr>
        <w:t xml:space="preserve">, высокий уровень саморегуляции; уверенность в себе, позитивное самоотношение, адекватная самооценка, осознание собственных конфликтных </w:t>
      </w:r>
      <w:r>
        <w:rPr>
          <w:rFonts w:ascii="Times New Roman" w:hAnsi="Times New Roman"/>
          <w:sz w:val="24"/>
          <w:szCs w:val="24"/>
        </w:rPr>
        <w:t>областей, потребностей, мотивов, продуктивное</w:t>
      </w:r>
      <w:r w:rsidR="00653180" w:rsidRPr="00653180">
        <w:rPr>
          <w:rFonts w:ascii="Times New Roman" w:hAnsi="Times New Roman"/>
          <w:sz w:val="24"/>
          <w:szCs w:val="24"/>
        </w:rPr>
        <w:t xml:space="preserve"> воображение.</w:t>
      </w:r>
    </w:p>
    <w:p w:rsidR="00501405" w:rsidRPr="00737AFE" w:rsidRDefault="00737AFE" w:rsidP="00E32FF2">
      <w:pPr>
        <w:spacing w:after="0" w:line="360" w:lineRule="auto"/>
        <w:ind w:firstLine="708"/>
        <w:jc w:val="both"/>
        <w:rPr>
          <w:rFonts w:ascii="Times New Roman" w:hAnsi="Times New Roman"/>
          <w:sz w:val="24"/>
          <w:szCs w:val="24"/>
        </w:rPr>
      </w:pPr>
      <w:r w:rsidRPr="00737AFE">
        <w:rPr>
          <w:rFonts w:ascii="Times New Roman" w:hAnsi="Times New Roman"/>
          <w:sz w:val="24"/>
          <w:szCs w:val="24"/>
        </w:rPr>
        <w:t>Более</w:t>
      </w:r>
      <w:r w:rsidR="004C7E6C">
        <w:rPr>
          <w:rFonts w:ascii="Times New Roman" w:hAnsi="Times New Roman"/>
          <w:sz w:val="24"/>
          <w:szCs w:val="24"/>
        </w:rPr>
        <w:t xml:space="preserve"> </w:t>
      </w:r>
      <w:r w:rsidRPr="00737AFE">
        <w:rPr>
          <w:rFonts w:ascii="Times New Roman" w:hAnsi="Times New Roman"/>
          <w:sz w:val="24"/>
          <w:szCs w:val="24"/>
        </w:rPr>
        <w:t>масштабной формой работы являются т</w:t>
      </w:r>
      <w:r w:rsidR="00653180" w:rsidRPr="00737AFE">
        <w:rPr>
          <w:rFonts w:ascii="Times New Roman" w:hAnsi="Times New Roman"/>
          <w:sz w:val="24"/>
          <w:szCs w:val="24"/>
        </w:rPr>
        <w:t>ренинговые профилактические программы</w:t>
      </w:r>
      <w:r w:rsidRPr="00737AFE">
        <w:rPr>
          <w:rFonts w:ascii="Times New Roman" w:hAnsi="Times New Roman"/>
          <w:sz w:val="24"/>
          <w:szCs w:val="24"/>
        </w:rPr>
        <w:t xml:space="preserve">. </w:t>
      </w:r>
      <w:r w:rsidR="00501405" w:rsidRPr="00737AFE">
        <w:rPr>
          <w:rFonts w:ascii="Times New Roman" w:hAnsi="Times New Roman"/>
          <w:sz w:val="24"/>
          <w:szCs w:val="24"/>
        </w:rPr>
        <w:t>С</w:t>
      </w:r>
      <w:r w:rsidR="00653180" w:rsidRPr="00737AFE">
        <w:rPr>
          <w:rFonts w:ascii="Times New Roman" w:hAnsi="Times New Roman"/>
          <w:sz w:val="24"/>
          <w:szCs w:val="24"/>
        </w:rPr>
        <w:t>ери</w:t>
      </w:r>
      <w:r w:rsidR="00501405" w:rsidRPr="00737AFE">
        <w:rPr>
          <w:rFonts w:ascii="Times New Roman" w:hAnsi="Times New Roman"/>
          <w:sz w:val="24"/>
          <w:szCs w:val="24"/>
        </w:rPr>
        <w:t>я тематически связанных</w:t>
      </w:r>
      <w:r w:rsidR="00653180" w:rsidRPr="00737AFE">
        <w:rPr>
          <w:rFonts w:ascii="Times New Roman" w:hAnsi="Times New Roman"/>
          <w:sz w:val="24"/>
          <w:szCs w:val="24"/>
        </w:rPr>
        <w:t xml:space="preserve"> тренингов</w:t>
      </w:r>
      <w:r w:rsidR="00501405" w:rsidRPr="00737AFE">
        <w:rPr>
          <w:rFonts w:ascii="Times New Roman" w:hAnsi="Times New Roman"/>
          <w:sz w:val="24"/>
          <w:szCs w:val="24"/>
        </w:rPr>
        <w:t xml:space="preserve"> превращается в </w:t>
      </w:r>
      <w:r w:rsidRPr="00737AFE">
        <w:rPr>
          <w:rFonts w:ascii="Times New Roman" w:hAnsi="Times New Roman"/>
          <w:sz w:val="24"/>
          <w:szCs w:val="24"/>
        </w:rPr>
        <w:t>такую</w:t>
      </w:r>
      <w:r w:rsidR="00501405" w:rsidRPr="00737AFE">
        <w:rPr>
          <w:rFonts w:ascii="Times New Roman" w:hAnsi="Times New Roman"/>
          <w:sz w:val="24"/>
          <w:szCs w:val="24"/>
        </w:rPr>
        <w:t xml:space="preserve"> программу, которую можно насытить</w:t>
      </w:r>
      <w:r w:rsidR="00653180" w:rsidRPr="00737AFE">
        <w:rPr>
          <w:rFonts w:ascii="Times New Roman" w:hAnsi="Times New Roman"/>
          <w:sz w:val="24"/>
          <w:szCs w:val="24"/>
        </w:rPr>
        <w:t xml:space="preserve"> психогимнастическми, ролевыми и подвижными играми, методами арт-терапии, мозговыми штурмами, обменом мнениями, </w:t>
      </w:r>
      <w:r w:rsidR="00501405" w:rsidRPr="00737AFE">
        <w:rPr>
          <w:rFonts w:ascii="Times New Roman" w:hAnsi="Times New Roman"/>
          <w:sz w:val="24"/>
          <w:szCs w:val="24"/>
        </w:rPr>
        <w:t>упражнениями на самопознание.</w:t>
      </w:r>
    </w:p>
    <w:p w:rsidR="00501405" w:rsidRDefault="00501405" w:rsidP="00E32FF2">
      <w:pPr>
        <w:spacing w:after="0" w:line="360" w:lineRule="auto"/>
        <w:ind w:firstLine="708"/>
        <w:jc w:val="both"/>
        <w:rPr>
          <w:rFonts w:ascii="Times New Roman" w:hAnsi="Times New Roman"/>
          <w:sz w:val="24"/>
          <w:szCs w:val="24"/>
        </w:rPr>
      </w:pPr>
      <w:r w:rsidRPr="00737AFE">
        <w:rPr>
          <w:rFonts w:ascii="Times New Roman" w:hAnsi="Times New Roman"/>
          <w:sz w:val="24"/>
          <w:szCs w:val="24"/>
        </w:rPr>
        <w:t>Т</w:t>
      </w:r>
      <w:r w:rsidR="00653180" w:rsidRPr="00737AFE">
        <w:rPr>
          <w:rFonts w:ascii="Times New Roman" w:hAnsi="Times New Roman"/>
          <w:sz w:val="24"/>
          <w:szCs w:val="24"/>
        </w:rPr>
        <w:t>ренинговы</w:t>
      </w:r>
      <w:r w:rsidRPr="00737AFE">
        <w:rPr>
          <w:rFonts w:ascii="Times New Roman" w:hAnsi="Times New Roman"/>
          <w:sz w:val="24"/>
          <w:szCs w:val="24"/>
        </w:rPr>
        <w:t>е</w:t>
      </w:r>
      <w:r w:rsidR="004C7E6C">
        <w:rPr>
          <w:rFonts w:ascii="Times New Roman" w:hAnsi="Times New Roman"/>
          <w:sz w:val="24"/>
          <w:szCs w:val="24"/>
        </w:rPr>
        <w:t xml:space="preserve"> </w:t>
      </w:r>
      <w:r w:rsidR="00653180" w:rsidRPr="00737AFE">
        <w:rPr>
          <w:rFonts w:ascii="Times New Roman" w:hAnsi="Times New Roman"/>
          <w:sz w:val="24"/>
          <w:szCs w:val="24"/>
        </w:rPr>
        <w:t>профилактически</w:t>
      </w:r>
      <w:r w:rsidRPr="00737AFE">
        <w:rPr>
          <w:rFonts w:ascii="Times New Roman" w:hAnsi="Times New Roman"/>
          <w:sz w:val="24"/>
          <w:szCs w:val="24"/>
        </w:rPr>
        <w:t>е</w:t>
      </w:r>
      <w:r w:rsidR="00653180" w:rsidRPr="00737AFE">
        <w:rPr>
          <w:rFonts w:ascii="Times New Roman" w:hAnsi="Times New Roman"/>
          <w:sz w:val="24"/>
          <w:szCs w:val="24"/>
        </w:rPr>
        <w:t xml:space="preserve"> программ</w:t>
      </w:r>
      <w:r w:rsidRPr="00737AFE">
        <w:rPr>
          <w:rFonts w:ascii="Times New Roman" w:hAnsi="Times New Roman"/>
          <w:sz w:val="24"/>
          <w:szCs w:val="24"/>
        </w:rPr>
        <w:t xml:space="preserve">ы более эффективны в преодолении учащимися жизненных трудностей, </w:t>
      </w:r>
      <w:r w:rsidR="00653180" w:rsidRPr="00737AFE">
        <w:rPr>
          <w:rFonts w:ascii="Times New Roman" w:hAnsi="Times New Roman"/>
          <w:sz w:val="24"/>
          <w:szCs w:val="24"/>
        </w:rPr>
        <w:t>обучени</w:t>
      </w:r>
      <w:r w:rsidRPr="00737AFE">
        <w:rPr>
          <w:rFonts w:ascii="Times New Roman" w:hAnsi="Times New Roman"/>
          <w:sz w:val="24"/>
          <w:szCs w:val="24"/>
        </w:rPr>
        <w:t>и навыкам</w:t>
      </w:r>
      <w:r w:rsidR="00653180" w:rsidRPr="00737AFE">
        <w:rPr>
          <w:rFonts w:ascii="Times New Roman" w:hAnsi="Times New Roman"/>
          <w:sz w:val="24"/>
          <w:szCs w:val="24"/>
        </w:rPr>
        <w:t xml:space="preserve"> здорово</w:t>
      </w:r>
      <w:r w:rsidRPr="00737AFE">
        <w:rPr>
          <w:rFonts w:ascii="Times New Roman" w:hAnsi="Times New Roman"/>
          <w:sz w:val="24"/>
          <w:szCs w:val="24"/>
        </w:rPr>
        <w:t>го образа</w:t>
      </w:r>
      <w:r w:rsidR="00653180" w:rsidRPr="00737AFE">
        <w:rPr>
          <w:rFonts w:ascii="Times New Roman" w:hAnsi="Times New Roman"/>
          <w:sz w:val="24"/>
          <w:szCs w:val="24"/>
        </w:rPr>
        <w:t xml:space="preserve"> жизн</w:t>
      </w:r>
      <w:r w:rsidRPr="00737AFE">
        <w:rPr>
          <w:rFonts w:ascii="Times New Roman" w:hAnsi="Times New Roman"/>
          <w:sz w:val="24"/>
          <w:szCs w:val="24"/>
        </w:rPr>
        <w:t xml:space="preserve">и, в стремлении учащихся справиться со стрессом без </w:t>
      </w:r>
      <w:r w:rsidR="00737AFE" w:rsidRPr="00737AFE">
        <w:rPr>
          <w:rFonts w:ascii="Times New Roman" w:hAnsi="Times New Roman"/>
          <w:sz w:val="24"/>
          <w:szCs w:val="24"/>
        </w:rPr>
        <w:t>обращения к алкоголю.</w:t>
      </w:r>
    </w:p>
    <w:p w:rsidR="00737AFE" w:rsidRPr="00737AFE" w:rsidRDefault="00737AFE" w:rsidP="00CE42C1">
      <w:pPr>
        <w:spacing w:before="120" w:after="120" w:line="360" w:lineRule="auto"/>
        <w:jc w:val="center"/>
        <w:rPr>
          <w:rFonts w:ascii="Times New Roman" w:hAnsi="Times New Roman"/>
          <w:b/>
          <w:sz w:val="24"/>
          <w:szCs w:val="24"/>
        </w:rPr>
      </w:pPr>
      <w:r w:rsidRPr="00737AFE">
        <w:rPr>
          <w:rFonts w:ascii="Times New Roman" w:hAnsi="Times New Roman"/>
          <w:b/>
          <w:sz w:val="24"/>
          <w:szCs w:val="24"/>
        </w:rPr>
        <w:t>Выставка</w:t>
      </w:r>
    </w:p>
    <w:p w:rsidR="00737AFE" w:rsidRPr="00737AFE" w:rsidRDefault="00737AFE" w:rsidP="00E32FF2">
      <w:pPr>
        <w:spacing w:after="0" w:line="360" w:lineRule="auto"/>
        <w:ind w:firstLine="709"/>
        <w:jc w:val="both"/>
        <w:rPr>
          <w:rFonts w:ascii="Times New Roman" w:hAnsi="Times New Roman"/>
          <w:sz w:val="24"/>
          <w:szCs w:val="24"/>
        </w:rPr>
      </w:pPr>
      <w:r w:rsidRPr="00737AFE">
        <w:rPr>
          <w:rFonts w:ascii="Times New Roman" w:hAnsi="Times New Roman"/>
          <w:sz w:val="24"/>
          <w:szCs w:val="24"/>
        </w:rPr>
        <w:t>Выставки в наше время — явление очень рас</w:t>
      </w:r>
      <w:r w:rsidRPr="00737AFE">
        <w:rPr>
          <w:rFonts w:ascii="Times New Roman" w:hAnsi="Times New Roman"/>
          <w:sz w:val="24"/>
          <w:szCs w:val="24"/>
        </w:rPr>
        <w:softHyphen/>
        <w:t>пространенное. Их устраивают везде, к ним проявляется большой интерес. Велико их образовательное и художественно-воспита</w:t>
      </w:r>
      <w:r w:rsidRPr="00737AFE">
        <w:rPr>
          <w:rFonts w:ascii="Times New Roman" w:hAnsi="Times New Roman"/>
          <w:sz w:val="24"/>
          <w:szCs w:val="24"/>
        </w:rPr>
        <w:softHyphen/>
        <w:t>тельное значение. Выставка – специально организованная деятельность по созданию экспонатов или информационного продукта для последующего знакомства с этой информацией. Потенциалы выставки как формы работы по профилактике алкогольной зависимости связаны не только с разъяснением сути этой значимой социальной проблемы, но и с формированием негативного отношения к злоупотреблению алкогольной продукцией. Работа над оформлением выставок помогает педагогу направить пробудившуюся энергию подростков на общественно полезную деятельность, активное участие в жизни учебного учреждения. Ребята с удовольствием работают над конкретной социально значимой тематикой. В процессе выполнения совместных работ сплачивается детский коллектив, воспитывается взаимопомощь. По примеру организации конкурсов лучших стенных газет в конце года целесообразно организовать смотр лучших тематических вы</w:t>
      </w:r>
      <w:r w:rsidRPr="00737AFE">
        <w:rPr>
          <w:rFonts w:ascii="Times New Roman" w:hAnsi="Times New Roman"/>
          <w:sz w:val="24"/>
          <w:szCs w:val="24"/>
        </w:rPr>
        <w:softHyphen/>
        <w:t>ставок. Такие конкурсы служат стимулом для развития твор</w:t>
      </w:r>
      <w:r w:rsidRPr="00737AFE">
        <w:rPr>
          <w:rFonts w:ascii="Times New Roman" w:hAnsi="Times New Roman"/>
          <w:sz w:val="24"/>
          <w:szCs w:val="24"/>
        </w:rPr>
        <w:softHyphen/>
        <w:t xml:space="preserve">чества ребят, </w:t>
      </w:r>
      <w:r w:rsidRPr="00737AFE">
        <w:rPr>
          <w:rFonts w:ascii="Times New Roman" w:hAnsi="Times New Roman"/>
          <w:sz w:val="24"/>
          <w:szCs w:val="24"/>
        </w:rPr>
        <w:lastRenderedPageBreak/>
        <w:t xml:space="preserve">средством развития эстетического вкуса, нравственности, повышают интерес к искусству и социальным проблемам. </w:t>
      </w:r>
    </w:p>
    <w:p w:rsidR="00737AFE" w:rsidRPr="00737AFE" w:rsidRDefault="00737AFE" w:rsidP="00E32FF2">
      <w:pPr>
        <w:spacing w:after="0" w:line="360" w:lineRule="auto"/>
        <w:ind w:firstLine="709"/>
        <w:jc w:val="both"/>
        <w:rPr>
          <w:rFonts w:ascii="Times New Roman" w:hAnsi="Times New Roman"/>
          <w:sz w:val="24"/>
          <w:szCs w:val="24"/>
        </w:rPr>
      </w:pPr>
      <w:r w:rsidRPr="00737AFE">
        <w:rPr>
          <w:rFonts w:ascii="Times New Roman" w:hAnsi="Times New Roman"/>
          <w:sz w:val="24"/>
          <w:szCs w:val="24"/>
        </w:rPr>
        <w:t>Любая выставка проходит на определенной</w:t>
      </w:r>
      <w:r w:rsidR="00A34C32">
        <w:rPr>
          <w:rFonts w:ascii="Times New Roman" w:hAnsi="Times New Roman"/>
          <w:sz w:val="24"/>
          <w:szCs w:val="24"/>
        </w:rPr>
        <w:t>,</w:t>
      </w:r>
      <w:r w:rsidRPr="00737AFE">
        <w:rPr>
          <w:rFonts w:ascii="Times New Roman" w:hAnsi="Times New Roman"/>
          <w:sz w:val="24"/>
          <w:szCs w:val="24"/>
        </w:rPr>
        <w:t xml:space="preserve"> заранее подготовленной площадке с выставочным материалом для последующей демонстрации. Организация выставки включает в себя ряд этапов, каждый из которых предполагает реализацию ряда действий.</w:t>
      </w:r>
    </w:p>
    <w:p w:rsidR="00737AFE" w:rsidRPr="00737AFE" w:rsidRDefault="00737AFE" w:rsidP="00E32FF2">
      <w:pPr>
        <w:spacing w:after="0" w:line="360" w:lineRule="auto"/>
        <w:ind w:firstLine="709"/>
        <w:jc w:val="both"/>
        <w:rPr>
          <w:rFonts w:ascii="Times New Roman" w:hAnsi="Times New Roman"/>
          <w:sz w:val="24"/>
          <w:szCs w:val="24"/>
        </w:rPr>
      </w:pPr>
      <w:r w:rsidRPr="00737AFE">
        <w:rPr>
          <w:rFonts w:ascii="Times New Roman" w:hAnsi="Times New Roman"/>
          <w:sz w:val="24"/>
          <w:szCs w:val="24"/>
          <w:u w:val="single"/>
        </w:rPr>
        <w:t>Первый этап – подготовительный.</w:t>
      </w:r>
      <w:r w:rsidRPr="00737AFE">
        <w:rPr>
          <w:rFonts w:ascii="Times New Roman" w:hAnsi="Times New Roman"/>
          <w:sz w:val="24"/>
          <w:szCs w:val="24"/>
        </w:rPr>
        <w:t xml:space="preserve"> На этом этапе следует определить тему выставки, примерный объем используемых работ, составить основные планы выставки, выбрать место для выставки, отобрать, изготовить и разместить экспонаты, осуществить рекламу предстоящего события. Для того, чтобы организация выставки стала формой взаимодействия с учащимися, следует привлекать ребят к работе уже на подготовительном этапе.</w:t>
      </w:r>
    </w:p>
    <w:p w:rsidR="00737AFE" w:rsidRPr="00737AFE" w:rsidRDefault="00737AFE" w:rsidP="00E32FF2">
      <w:pPr>
        <w:spacing w:after="0" w:line="360" w:lineRule="auto"/>
        <w:ind w:firstLine="709"/>
        <w:jc w:val="both"/>
        <w:rPr>
          <w:rFonts w:ascii="Times New Roman" w:hAnsi="Times New Roman"/>
          <w:sz w:val="24"/>
          <w:szCs w:val="24"/>
        </w:rPr>
      </w:pPr>
      <w:r w:rsidRPr="00737AFE">
        <w:rPr>
          <w:rFonts w:ascii="Times New Roman" w:hAnsi="Times New Roman"/>
          <w:sz w:val="24"/>
          <w:szCs w:val="24"/>
        </w:rPr>
        <w:t>Принятие решения об экспозиционной работе связано с необходимостью определения темы выставки. Эти темы могут носить как общий характер (например</w:t>
      </w:r>
      <w:r w:rsidR="00A34C32">
        <w:rPr>
          <w:rFonts w:ascii="Times New Roman" w:hAnsi="Times New Roman"/>
          <w:sz w:val="24"/>
          <w:szCs w:val="24"/>
        </w:rPr>
        <w:t>,</w:t>
      </w:r>
      <w:r w:rsidRPr="00737AFE">
        <w:rPr>
          <w:rFonts w:ascii="Times New Roman" w:hAnsi="Times New Roman"/>
          <w:sz w:val="24"/>
          <w:szCs w:val="24"/>
        </w:rPr>
        <w:t xml:space="preserve"> «Пропасть», «Взгляд в будущее», «Шаг от самого себя»), так и конкретное отображение содержания предъявляемой информации (например, «Алкоголь – шаг в никуда»). Тема, задающая содержание выставляемых работ – это отправной, реша</w:t>
      </w:r>
      <w:r w:rsidRPr="00737AFE">
        <w:rPr>
          <w:rFonts w:ascii="Times New Roman" w:hAnsi="Times New Roman"/>
          <w:sz w:val="24"/>
          <w:szCs w:val="24"/>
        </w:rPr>
        <w:softHyphen/>
        <w:t>ющий момент во всем процессе. Содержание выставки натолкнет на выбор соответствующей композиции, всего наглядно-изобразительного решения.</w:t>
      </w:r>
    </w:p>
    <w:p w:rsidR="00737AFE" w:rsidRPr="00737AFE" w:rsidRDefault="00737AFE" w:rsidP="00E32FF2">
      <w:pPr>
        <w:spacing w:after="0" w:line="360" w:lineRule="auto"/>
        <w:ind w:firstLine="709"/>
        <w:jc w:val="both"/>
        <w:rPr>
          <w:rFonts w:ascii="Times New Roman" w:hAnsi="Times New Roman"/>
          <w:sz w:val="24"/>
          <w:szCs w:val="24"/>
        </w:rPr>
      </w:pPr>
      <w:r w:rsidRPr="00737AFE">
        <w:rPr>
          <w:rFonts w:ascii="Times New Roman" w:hAnsi="Times New Roman"/>
          <w:sz w:val="24"/>
          <w:szCs w:val="24"/>
        </w:rPr>
        <w:t xml:space="preserve">Определить примерный объем выставки позволяет анализ возможных экспонатов выставки. </w:t>
      </w:r>
    </w:p>
    <w:p w:rsidR="00737AFE" w:rsidRPr="00737AFE" w:rsidRDefault="00737AFE" w:rsidP="00E32FF2">
      <w:pPr>
        <w:spacing w:after="0" w:line="360" w:lineRule="auto"/>
        <w:ind w:firstLine="709"/>
        <w:jc w:val="both"/>
        <w:rPr>
          <w:rFonts w:ascii="Times New Roman" w:hAnsi="Times New Roman"/>
          <w:sz w:val="24"/>
          <w:szCs w:val="24"/>
        </w:rPr>
      </w:pPr>
      <w:r w:rsidRPr="00737AFE">
        <w:rPr>
          <w:rFonts w:ascii="Times New Roman" w:hAnsi="Times New Roman"/>
          <w:sz w:val="24"/>
          <w:szCs w:val="24"/>
        </w:rPr>
        <w:t>После того как определились тема выставки и ее примерный объем, можно приниматься за составление тематического и тематико-экспозиционного планов. Чтобы выставка пользовалась вниманием, была им полезна, необходимо учитывать ее актуальность и своевреме</w:t>
      </w:r>
      <w:r w:rsidR="00A34C32">
        <w:rPr>
          <w:rFonts w:ascii="Times New Roman" w:hAnsi="Times New Roman"/>
          <w:sz w:val="24"/>
          <w:szCs w:val="24"/>
        </w:rPr>
        <w:t>нность. Важно оценить материаль</w:t>
      </w:r>
      <w:r w:rsidRPr="00737AFE">
        <w:rPr>
          <w:rFonts w:ascii="Times New Roman" w:hAnsi="Times New Roman"/>
          <w:sz w:val="24"/>
          <w:szCs w:val="24"/>
        </w:rPr>
        <w:t>ные и исполнительские возможности. Надо помнить, на какой возраст рассчитана выставка, так как ее художественно-образное решение не может б</w:t>
      </w:r>
      <w:r w:rsidR="00A34C32">
        <w:rPr>
          <w:rFonts w:ascii="Times New Roman" w:hAnsi="Times New Roman"/>
          <w:sz w:val="24"/>
          <w:szCs w:val="24"/>
        </w:rPr>
        <w:t>ыть одинаковым и для старшеклас</w:t>
      </w:r>
      <w:r w:rsidRPr="00737AFE">
        <w:rPr>
          <w:rFonts w:ascii="Times New Roman" w:hAnsi="Times New Roman"/>
          <w:sz w:val="24"/>
          <w:szCs w:val="24"/>
        </w:rPr>
        <w:t>сников, и для студентов. Тематический план экспозиции включает в себя понимание того, из каких частей она сложится в целом, в какой последовательности будут размещены отдельные экспонаты. Следует учесть и психологию восприятия – возможность представления информации по трем основным каналам: визуальному, слуховому, тактильному. Алгоритмом составления тематического плана может быть следующая последовательность действий: на листе бумаги по порядку раскрытия основной темы выписывают темы более частного порядка. Они в свою очередь расписываются до отдельных вопросов. Когда подтемы конкретизированы до отдельных вопросов, то можно переходить к описанию экспонатов, которые должны наглядно раскрыть содержание каждого вопроса. Иными словами, если тематический план</w:t>
      </w:r>
      <w:r w:rsidR="00A34C32">
        <w:rPr>
          <w:rFonts w:ascii="Times New Roman" w:hAnsi="Times New Roman"/>
          <w:sz w:val="24"/>
          <w:szCs w:val="24"/>
        </w:rPr>
        <w:t xml:space="preserve"> раскрывает содержание, тему вы</w:t>
      </w:r>
      <w:r w:rsidRPr="00737AFE">
        <w:rPr>
          <w:rFonts w:ascii="Times New Roman" w:hAnsi="Times New Roman"/>
          <w:sz w:val="24"/>
          <w:szCs w:val="24"/>
        </w:rPr>
        <w:t xml:space="preserve">ставки, то </w:t>
      </w:r>
      <w:r w:rsidRPr="00737AFE">
        <w:rPr>
          <w:rFonts w:ascii="Times New Roman" w:hAnsi="Times New Roman"/>
          <w:sz w:val="24"/>
          <w:szCs w:val="24"/>
        </w:rPr>
        <w:lastRenderedPageBreak/>
        <w:t>экспозиционный содержит сведения о средствах показа (фотографиях, рисунках, диаграммах и т.п.).</w:t>
      </w:r>
    </w:p>
    <w:p w:rsidR="00737AFE" w:rsidRPr="00737AFE" w:rsidRDefault="00737AFE" w:rsidP="00E32FF2">
      <w:pPr>
        <w:spacing w:after="0" w:line="360" w:lineRule="auto"/>
        <w:ind w:firstLine="709"/>
        <w:jc w:val="both"/>
        <w:rPr>
          <w:rFonts w:ascii="Times New Roman" w:hAnsi="Times New Roman"/>
          <w:sz w:val="24"/>
          <w:szCs w:val="24"/>
        </w:rPr>
      </w:pPr>
      <w:r w:rsidRPr="00737AFE">
        <w:rPr>
          <w:rFonts w:ascii="Times New Roman" w:hAnsi="Times New Roman"/>
          <w:sz w:val="24"/>
          <w:szCs w:val="24"/>
        </w:rPr>
        <w:t xml:space="preserve">После составления тематико-экспозиционного плана главной заботой становится сбор и изготовление экспонатов. Сбор и изготовление материалов для выставки </w:t>
      </w:r>
      <w:r w:rsidR="008154A7">
        <w:rPr>
          <w:rFonts w:ascii="Times New Roman" w:hAnsi="Times New Roman"/>
          <w:sz w:val="24"/>
          <w:szCs w:val="24"/>
        </w:rPr>
        <w:t>–</w:t>
      </w:r>
      <w:r w:rsidRPr="00737AFE">
        <w:rPr>
          <w:rFonts w:ascii="Times New Roman" w:hAnsi="Times New Roman"/>
          <w:sz w:val="24"/>
          <w:szCs w:val="24"/>
        </w:rPr>
        <w:t xml:space="preserve"> нелегкое дело. Здесь учащиеся могут проявить все свои таланты и способности. Кто-то из них может уточнить в библиотеке необходимые факты, подобрать высказывания выдающихся л</w:t>
      </w:r>
      <w:r w:rsidR="00A34C32">
        <w:rPr>
          <w:rFonts w:ascii="Times New Roman" w:hAnsi="Times New Roman"/>
          <w:sz w:val="24"/>
          <w:szCs w:val="24"/>
        </w:rPr>
        <w:t>юдей или занять</w:t>
      </w:r>
      <w:r w:rsidRPr="00737AFE">
        <w:rPr>
          <w:rFonts w:ascii="Times New Roman" w:hAnsi="Times New Roman"/>
          <w:sz w:val="24"/>
          <w:szCs w:val="24"/>
        </w:rPr>
        <w:t>ся редактированием текста. Другим можно поручить съемку соответствующих объектов, пересъемку, ретуширование, кадрирование уже имеющихся снимков. Третьи могут осуществлять поиск предметных экспонатов. Четвертые могут оформлять саму выставку и подбирать необходимое музыкальное оформление. Пятые – придумывать сценарий открытия выставки, разрабатывать экскурсионные маршруты и мероприятия. Актив организаторов выставки на последующих этапах ее создания может быть пополнен также за счет умеющих работать с деревом, так как для выставки понадобятся планшеты, подрамники, ящики для цветов и т.д. Вообще в работе над выставкой можно задействовать очень много ребят.</w:t>
      </w:r>
    </w:p>
    <w:p w:rsidR="00737AFE" w:rsidRPr="00737AFE" w:rsidRDefault="00737AFE" w:rsidP="00E32FF2">
      <w:pPr>
        <w:spacing w:after="0" w:line="360" w:lineRule="auto"/>
        <w:ind w:firstLine="709"/>
        <w:jc w:val="both"/>
        <w:rPr>
          <w:rFonts w:ascii="Times New Roman" w:hAnsi="Times New Roman"/>
          <w:sz w:val="24"/>
          <w:szCs w:val="24"/>
        </w:rPr>
      </w:pPr>
      <w:r w:rsidRPr="00737AFE">
        <w:rPr>
          <w:rFonts w:ascii="Times New Roman" w:hAnsi="Times New Roman"/>
          <w:sz w:val="24"/>
          <w:szCs w:val="24"/>
        </w:rPr>
        <w:t>Для методически правильной работы по созданию выставки существенное значение имеет момент определения места, где она будет размещена. Выбор места должен быть продиктован не только желанием наиболее выразительно представить экспонаты выставки, но и пониманием того, что все ее составные части определенным образом влияют на облик самого интерьера. Появление выставки должно художественно обогащать помещение учебного учреждения. Ощущение эстетическо</w:t>
      </w:r>
      <w:r w:rsidR="00A34C32">
        <w:rPr>
          <w:rFonts w:ascii="Times New Roman" w:hAnsi="Times New Roman"/>
          <w:sz w:val="24"/>
          <w:szCs w:val="24"/>
        </w:rPr>
        <w:t>й связи стендов выставки с архи</w:t>
      </w:r>
      <w:r w:rsidRPr="00737AFE">
        <w:rPr>
          <w:rFonts w:ascii="Times New Roman" w:hAnsi="Times New Roman"/>
          <w:sz w:val="24"/>
          <w:szCs w:val="24"/>
        </w:rPr>
        <w:t>тектурным окружением возникает при правильном решении двух основ</w:t>
      </w:r>
      <w:r w:rsidR="00A34C32">
        <w:rPr>
          <w:rFonts w:ascii="Times New Roman" w:hAnsi="Times New Roman"/>
          <w:sz w:val="24"/>
          <w:szCs w:val="24"/>
        </w:rPr>
        <w:t>ных задач: нахождение величинно-конструктивных про</w:t>
      </w:r>
      <w:r w:rsidRPr="00737AFE">
        <w:rPr>
          <w:rFonts w:ascii="Times New Roman" w:hAnsi="Times New Roman"/>
          <w:sz w:val="24"/>
          <w:szCs w:val="24"/>
        </w:rPr>
        <w:t>порций</w:t>
      </w:r>
      <w:r w:rsidR="00A34C32">
        <w:rPr>
          <w:rFonts w:ascii="Times New Roman" w:hAnsi="Times New Roman"/>
          <w:sz w:val="24"/>
          <w:szCs w:val="24"/>
        </w:rPr>
        <w:t>; выбор</w:t>
      </w:r>
      <w:r w:rsidRPr="00737AFE">
        <w:rPr>
          <w:rFonts w:ascii="Times New Roman" w:hAnsi="Times New Roman"/>
          <w:sz w:val="24"/>
          <w:szCs w:val="24"/>
        </w:rPr>
        <w:t xml:space="preserve"> наиболее подходящих цветовых отношений. Выс</w:t>
      </w:r>
      <w:r w:rsidR="00A34C32">
        <w:rPr>
          <w:rFonts w:ascii="Times New Roman" w:hAnsi="Times New Roman"/>
          <w:sz w:val="24"/>
          <w:szCs w:val="24"/>
        </w:rPr>
        <w:t>тавочные стенды, если они разме</w:t>
      </w:r>
      <w:r w:rsidRPr="00737AFE">
        <w:rPr>
          <w:rFonts w:ascii="Times New Roman" w:hAnsi="Times New Roman"/>
          <w:sz w:val="24"/>
          <w:szCs w:val="24"/>
        </w:rPr>
        <w:t xml:space="preserve">щаются вдоль стен, обычно составляют одну третью или одну четвертую часть их поверхности. В целях удобства обзора определяют их расположение по отношению к росту ребенка. Нижний край </w:t>
      </w:r>
      <w:r w:rsidR="00A34C32">
        <w:rPr>
          <w:rFonts w:ascii="Times New Roman" w:hAnsi="Times New Roman"/>
          <w:sz w:val="24"/>
          <w:szCs w:val="24"/>
        </w:rPr>
        <w:t>стендов должен находиться в 100-</w:t>
      </w:r>
      <w:r w:rsidRPr="00737AFE">
        <w:rPr>
          <w:rFonts w:ascii="Times New Roman" w:hAnsi="Times New Roman"/>
          <w:sz w:val="24"/>
          <w:szCs w:val="24"/>
        </w:rPr>
        <w:t>120 см от пола. Таким образом, при выборе места для выставки необходимо учитывать различные художеств</w:t>
      </w:r>
      <w:r w:rsidR="00A34C32">
        <w:rPr>
          <w:rFonts w:ascii="Times New Roman" w:hAnsi="Times New Roman"/>
          <w:sz w:val="24"/>
          <w:szCs w:val="24"/>
        </w:rPr>
        <w:t>енные, педагогические и психоло</w:t>
      </w:r>
      <w:r w:rsidRPr="00737AFE">
        <w:rPr>
          <w:rFonts w:ascii="Times New Roman" w:hAnsi="Times New Roman"/>
          <w:sz w:val="24"/>
          <w:szCs w:val="24"/>
        </w:rPr>
        <w:t>гические факторы, усиливающ</w:t>
      </w:r>
      <w:r w:rsidR="00A34C32">
        <w:rPr>
          <w:rFonts w:ascii="Times New Roman" w:hAnsi="Times New Roman"/>
          <w:sz w:val="24"/>
          <w:szCs w:val="24"/>
        </w:rPr>
        <w:t>ие ее воспитательно-познаватель</w:t>
      </w:r>
      <w:r w:rsidRPr="00737AFE">
        <w:rPr>
          <w:rFonts w:ascii="Times New Roman" w:hAnsi="Times New Roman"/>
          <w:sz w:val="24"/>
          <w:szCs w:val="24"/>
        </w:rPr>
        <w:t>ное значение.</w:t>
      </w:r>
    </w:p>
    <w:p w:rsidR="00737AFE" w:rsidRPr="00737AFE" w:rsidRDefault="00737AFE" w:rsidP="00E32FF2">
      <w:pPr>
        <w:spacing w:after="0" w:line="360" w:lineRule="auto"/>
        <w:ind w:firstLine="709"/>
        <w:jc w:val="both"/>
        <w:rPr>
          <w:rFonts w:ascii="Times New Roman" w:hAnsi="Times New Roman"/>
          <w:sz w:val="24"/>
          <w:szCs w:val="24"/>
        </w:rPr>
      </w:pPr>
      <w:r w:rsidRPr="00737AFE">
        <w:rPr>
          <w:rFonts w:ascii="Times New Roman" w:hAnsi="Times New Roman"/>
          <w:sz w:val="24"/>
          <w:szCs w:val="24"/>
        </w:rPr>
        <w:t>Реклама выставки позволяет информировать общественность о проведении выставки. Название играет большую роль и отражает специфику выставляемых экспонатов.</w:t>
      </w:r>
    </w:p>
    <w:p w:rsidR="00737AFE" w:rsidRPr="00737AFE" w:rsidRDefault="00737AFE" w:rsidP="00E32FF2">
      <w:pPr>
        <w:spacing w:after="0" w:line="360" w:lineRule="auto"/>
        <w:ind w:firstLine="709"/>
        <w:jc w:val="both"/>
        <w:rPr>
          <w:rFonts w:ascii="Times New Roman" w:hAnsi="Times New Roman"/>
          <w:sz w:val="24"/>
          <w:szCs w:val="24"/>
        </w:rPr>
      </w:pPr>
      <w:r w:rsidRPr="00737AFE">
        <w:rPr>
          <w:rFonts w:ascii="Times New Roman" w:hAnsi="Times New Roman"/>
          <w:sz w:val="24"/>
          <w:szCs w:val="24"/>
          <w:u w:val="single"/>
        </w:rPr>
        <w:t>Второй этап – проведение выставки.</w:t>
      </w:r>
      <w:r w:rsidRPr="00737AFE">
        <w:rPr>
          <w:rFonts w:ascii="Times New Roman" w:hAnsi="Times New Roman"/>
          <w:sz w:val="24"/>
          <w:szCs w:val="24"/>
        </w:rPr>
        <w:t xml:space="preserve"> Этот этап связан с реализацией непосредственного события – знакомства с предложенной информацией. Второй этап может в себя включать открытие выставки, собственно выставку, оценивание экспонатов зрителями, отдельные мероприятия выставочного процесса (интеллектуальные и творческие игры, театрализация), подведение итогов выставки. </w:t>
      </w:r>
    </w:p>
    <w:p w:rsidR="00737AFE" w:rsidRPr="00737AFE" w:rsidRDefault="00737AFE" w:rsidP="00E32FF2">
      <w:pPr>
        <w:spacing w:after="0" w:line="360" w:lineRule="auto"/>
        <w:ind w:firstLine="709"/>
        <w:jc w:val="both"/>
        <w:rPr>
          <w:rFonts w:ascii="Times New Roman" w:hAnsi="Times New Roman"/>
          <w:sz w:val="24"/>
          <w:szCs w:val="24"/>
        </w:rPr>
      </w:pPr>
      <w:r w:rsidRPr="00737AFE">
        <w:rPr>
          <w:rFonts w:ascii="Times New Roman" w:hAnsi="Times New Roman"/>
          <w:sz w:val="24"/>
          <w:szCs w:val="24"/>
        </w:rPr>
        <w:lastRenderedPageBreak/>
        <w:t>Открытие выставки – это ритуал, предполагающий наличие традиционных моментов. В их число, как правило, включается приветственное слово собравшимся, игровая театрализованная завязка к проведению выставки, представление авторов выставки, обозначение программы выставки. Важно объяснить собравшимся, что за выставка организована, для чего она проводится, к чему приурочена, что на ней можно увидеть.</w:t>
      </w:r>
    </w:p>
    <w:p w:rsidR="00737AFE" w:rsidRPr="00737AFE" w:rsidRDefault="00737AFE" w:rsidP="00E32FF2">
      <w:pPr>
        <w:spacing w:after="0" w:line="360" w:lineRule="auto"/>
        <w:ind w:firstLine="709"/>
        <w:jc w:val="both"/>
        <w:rPr>
          <w:rFonts w:ascii="Times New Roman" w:hAnsi="Times New Roman"/>
          <w:sz w:val="24"/>
          <w:szCs w:val="24"/>
        </w:rPr>
      </w:pPr>
      <w:r w:rsidRPr="00737AFE">
        <w:rPr>
          <w:rFonts w:ascii="Times New Roman" w:hAnsi="Times New Roman"/>
          <w:sz w:val="24"/>
          <w:szCs w:val="24"/>
        </w:rPr>
        <w:t xml:space="preserve">Собственно выставка – это время, отведенное посетителям выставки для ознакомления с экспонатами. Процесс ознакомления с экспонатами может быть как строго регламентированным (например, экскурсия), так и свободным. Участники выставки и пришедшие гости одновременно могут являться и создателями экспонатов. </w:t>
      </w:r>
    </w:p>
    <w:p w:rsidR="00737AFE" w:rsidRPr="00737AFE" w:rsidRDefault="00737AFE" w:rsidP="00E32FF2">
      <w:pPr>
        <w:spacing w:after="0" w:line="360" w:lineRule="auto"/>
        <w:ind w:firstLine="709"/>
        <w:jc w:val="both"/>
        <w:rPr>
          <w:rFonts w:ascii="Times New Roman" w:hAnsi="Times New Roman"/>
          <w:sz w:val="24"/>
          <w:szCs w:val="24"/>
        </w:rPr>
      </w:pPr>
      <w:r w:rsidRPr="00737AFE">
        <w:rPr>
          <w:rFonts w:ascii="Times New Roman" w:hAnsi="Times New Roman"/>
          <w:sz w:val="24"/>
          <w:szCs w:val="24"/>
        </w:rPr>
        <w:t>Оценивание экспонатов осуществляется зрителями, либо самими изготовителями экспонатов. Для этой цели организаторы могут предусмотреть жетоны. Очень важно определить критерии, по которым произойдет оценивание. Если выставка посвящена тематике борьбы с вредными привычками, то такими критериями могут быть: убедительность экспоната/выставки в доказательства вреда пьянства; эстетичность экспоната/выставки; информативность в отображении причин, по которым следует избегать злоупотребления спиртными напитками, и т.д.</w:t>
      </w:r>
    </w:p>
    <w:p w:rsidR="00737AFE" w:rsidRPr="00737AFE" w:rsidRDefault="00737AFE" w:rsidP="00E32FF2">
      <w:pPr>
        <w:spacing w:after="0" w:line="360" w:lineRule="auto"/>
        <w:ind w:firstLine="709"/>
        <w:jc w:val="both"/>
        <w:rPr>
          <w:rFonts w:ascii="Times New Roman" w:hAnsi="Times New Roman"/>
          <w:sz w:val="24"/>
          <w:szCs w:val="24"/>
        </w:rPr>
      </w:pPr>
      <w:r w:rsidRPr="00737AFE">
        <w:rPr>
          <w:rFonts w:ascii="Times New Roman" w:hAnsi="Times New Roman"/>
          <w:sz w:val="24"/>
          <w:szCs w:val="24"/>
        </w:rPr>
        <w:t>Подведение итогов выставки. Здесь необходимо предусмотреть награждение авторов лучших экспонатов. Закрытие выставки может включать в себя и и</w:t>
      </w:r>
      <w:r w:rsidR="00A34C32">
        <w:rPr>
          <w:rFonts w:ascii="Times New Roman" w:hAnsi="Times New Roman"/>
          <w:sz w:val="24"/>
          <w:szCs w:val="24"/>
        </w:rPr>
        <w:t>гровое театрализованное</w:t>
      </w:r>
      <w:r w:rsidRPr="00737AFE">
        <w:rPr>
          <w:rFonts w:ascii="Times New Roman" w:hAnsi="Times New Roman"/>
          <w:sz w:val="24"/>
          <w:szCs w:val="24"/>
        </w:rPr>
        <w:t xml:space="preserve"> действие с участием актеров, финальное слово какого-то именитого гостя. </w:t>
      </w:r>
    </w:p>
    <w:p w:rsidR="00CE42C1" w:rsidRDefault="00737AFE" w:rsidP="00E32FF2">
      <w:pPr>
        <w:spacing w:after="0" w:line="360" w:lineRule="auto"/>
        <w:ind w:firstLine="709"/>
        <w:jc w:val="both"/>
        <w:rPr>
          <w:rFonts w:ascii="Times New Roman" w:hAnsi="Times New Roman"/>
          <w:sz w:val="24"/>
          <w:szCs w:val="24"/>
        </w:rPr>
      </w:pPr>
      <w:r w:rsidRPr="00737AFE">
        <w:rPr>
          <w:rFonts w:ascii="Times New Roman" w:hAnsi="Times New Roman"/>
          <w:sz w:val="24"/>
          <w:szCs w:val="24"/>
          <w:u w:val="single"/>
        </w:rPr>
        <w:t xml:space="preserve">Третий этап – сбор выставки, анализ работы, определение возможностей дальнейшей выставочной деятельности. </w:t>
      </w:r>
      <w:r w:rsidRPr="00737AFE">
        <w:rPr>
          <w:rFonts w:ascii="Times New Roman" w:hAnsi="Times New Roman"/>
          <w:sz w:val="24"/>
          <w:szCs w:val="24"/>
        </w:rPr>
        <w:t>В процессе подготовки выставки ребята имеют</w:t>
      </w:r>
      <w:r w:rsidR="00A34C32">
        <w:rPr>
          <w:rFonts w:ascii="Times New Roman" w:hAnsi="Times New Roman"/>
          <w:sz w:val="24"/>
          <w:szCs w:val="24"/>
        </w:rPr>
        <w:t xml:space="preserve"> возможность одновременно с раз</w:t>
      </w:r>
      <w:r w:rsidRPr="00737AFE">
        <w:rPr>
          <w:rFonts w:ascii="Times New Roman" w:hAnsi="Times New Roman"/>
          <w:sz w:val="24"/>
          <w:szCs w:val="24"/>
        </w:rPr>
        <w:t>витием своих эстетических и нравственных качеств пройти хорошую школу аналитической и организационной работы. Наряду с тем, что они узнают много интересного о свойствах материалов, знакомятся с технологией обработки бумаги, ткани, древесины, металла, пластмасс, с правил</w:t>
      </w:r>
      <w:r w:rsidR="00A34C32">
        <w:rPr>
          <w:rFonts w:ascii="Times New Roman" w:hAnsi="Times New Roman"/>
          <w:sz w:val="24"/>
          <w:szCs w:val="24"/>
        </w:rPr>
        <w:t>ами работы разнообразными техни</w:t>
      </w:r>
      <w:r w:rsidRPr="00737AFE">
        <w:rPr>
          <w:rFonts w:ascii="Times New Roman" w:hAnsi="Times New Roman"/>
          <w:sz w:val="24"/>
          <w:szCs w:val="24"/>
        </w:rPr>
        <w:t>ческими инструментами, воспитанники задумаются о социальных проблемах, поднятых самой темой экспозиции, сформируют устойчивое отношение к тем или иным социальным явлениям. Участие в создании выставки, сам факт появления хорошо оформленной, содержательной экспозиции, воздействуя на ребят в художественном отношении, способствует в то же время их интеллектуальному, трудовому, духовно-нравственному воспитанию.</w:t>
      </w:r>
    </w:p>
    <w:p w:rsidR="00737AFE" w:rsidRPr="00737AFE" w:rsidRDefault="003F1893" w:rsidP="00E32FF2">
      <w:pPr>
        <w:spacing w:after="0" w:line="360" w:lineRule="auto"/>
        <w:ind w:firstLine="708"/>
        <w:jc w:val="both"/>
        <w:rPr>
          <w:rFonts w:ascii="Times New Roman" w:hAnsi="Times New Roman"/>
          <w:sz w:val="24"/>
          <w:szCs w:val="24"/>
        </w:rPr>
      </w:pPr>
      <w:r>
        <w:rPr>
          <w:rFonts w:ascii="Times New Roman" w:hAnsi="Times New Roman"/>
          <w:sz w:val="24"/>
          <w:szCs w:val="24"/>
        </w:rPr>
        <w:t xml:space="preserve">Широкое распространение в профилактической работе с подростками получили такие формы как этическая беседа, рассказ на этическую тему, </w:t>
      </w:r>
      <w:r w:rsidR="00E565B9">
        <w:rPr>
          <w:rFonts w:ascii="Times New Roman" w:hAnsi="Times New Roman"/>
          <w:sz w:val="24"/>
          <w:szCs w:val="24"/>
        </w:rPr>
        <w:t>игры-путешествия и многие другие.</w:t>
      </w:r>
      <w:r w:rsidR="004C7E6C">
        <w:rPr>
          <w:rFonts w:ascii="Times New Roman" w:hAnsi="Times New Roman"/>
          <w:sz w:val="24"/>
          <w:szCs w:val="24"/>
        </w:rPr>
        <w:t xml:space="preserve"> </w:t>
      </w:r>
    </w:p>
    <w:p w:rsidR="002C7137" w:rsidRDefault="00E124BE" w:rsidP="00CE42C1">
      <w:pPr>
        <w:spacing w:after="0" w:line="360" w:lineRule="auto"/>
        <w:jc w:val="center"/>
        <w:rPr>
          <w:rFonts w:ascii="Times New Roman" w:hAnsi="Times New Roman"/>
          <w:b/>
          <w:sz w:val="24"/>
          <w:szCs w:val="24"/>
        </w:rPr>
      </w:pPr>
      <w:r>
        <w:rPr>
          <w:rFonts w:ascii="Times New Roman" w:hAnsi="Times New Roman"/>
          <w:b/>
          <w:sz w:val="24"/>
          <w:szCs w:val="24"/>
        </w:rPr>
        <w:br w:type="page"/>
      </w:r>
      <w:r w:rsidR="002C7137">
        <w:rPr>
          <w:rFonts w:ascii="Times New Roman" w:hAnsi="Times New Roman"/>
          <w:b/>
          <w:sz w:val="24"/>
          <w:szCs w:val="24"/>
        </w:rPr>
        <w:lastRenderedPageBreak/>
        <w:t>2.3.</w:t>
      </w:r>
      <w:r w:rsidR="00A34C32">
        <w:rPr>
          <w:rFonts w:ascii="Times New Roman" w:hAnsi="Times New Roman"/>
          <w:b/>
          <w:sz w:val="24"/>
          <w:szCs w:val="24"/>
        </w:rPr>
        <w:t>  </w:t>
      </w:r>
      <w:r w:rsidR="002C7137">
        <w:rPr>
          <w:rFonts w:ascii="Times New Roman" w:hAnsi="Times New Roman"/>
          <w:b/>
          <w:sz w:val="24"/>
          <w:szCs w:val="24"/>
        </w:rPr>
        <w:t xml:space="preserve">Содержательные материалы для </w:t>
      </w:r>
      <w:r w:rsidR="00E21BE5">
        <w:rPr>
          <w:rFonts w:ascii="Times New Roman" w:hAnsi="Times New Roman"/>
          <w:b/>
          <w:sz w:val="24"/>
          <w:szCs w:val="24"/>
        </w:rPr>
        <w:t>подготовки</w:t>
      </w:r>
      <w:r w:rsidR="002C7137">
        <w:rPr>
          <w:rFonts w:ascii="Times New Roman" w:hAnsi="Times New Roman"/>
          <w:b/>
          <w:sz w:val="24"/>
          <w:szCs w:val="24"/>
        </w:rPr>
        <w:t xml:space="preserve"> урока трезвости</w:t>
      </w:r>
    </w:p>
    <w:p w:rsidR="004403A2" w:rsidRDefault="00E21BE5" w:rsidP="00CE42C1">
      <w:pPr>
        <w:spacing w:after="0" w:line="360" w:lineRule="auto"/>
        <w:jc w:val="center"/>
        <w:rPr>
          <w:rFonts w:ascii="Times New Roman" w:hAnsi="Times New Roman"/>
          <w:sz w:val="24"/>
          <w:szCs w:val="24"/>
        </w:rPr>
      </w:pPr>
      <w:r w:rsidRPr="00A34C32">
        <w:rPr>
          <w:rFonts w:ascii="Times New Roman" w:hAnsi="Times New Roman"/>
          <w:sz w:val="24"/>
          <w:szCs w:val="24"/>
        </w:rPr>
        <w:t>2.3.1.</w:t>
      </w:r>
      <w:r w:rsidR="00A34C32" w:rsidRPr="00A34C32">
        <w:rPr>
          <w:rFonts w:ascii="Times New Roman" w:hAnsi="Times New Roman"/>
          <w:sz w:val="24"/>
          <w:szCs w:val="24"/>
        </w:rPr>
        <w:t>  </w:t>
      </w:r>
      <w:r w:rsidR="004403A2" w:rsidRPr="00BE497D">
        <w:rPr>
          <w:rFonts w:ascii="Times New Roman" w:hAnsi="Times New Roman"/>
          <w:sz w:val="24"/>
          <w:szCs w:val="24"/>
          <w:u w:val="single"/>
        </w:rPr>
        <w:t>Квалификация алкоголя как наркотика</w:t>
      </w:r>
      <w:r w:rsidR="00791A5D">
        <w:rPr>
          <w:rFonts w:ascii="Times New Roman" w:hAnsi="Times New Roman"/>
          <w:sz w:val="24"/>
          <w:szCs w:val="24"/>
          <w:u w:val="single"/>
        </w:rPr>
        <w:t xml:space="preserve"> </w:t>
      </w:r>
      <w:r w:rsidR="00A34C32">
        <w:rPr>
          <w:rFonts w:ascii="Times New Roman" w:hAnsi="Times New Roman"/>
          <w:sz w:val="24"/>
          <w:szCs w:val="24"/>
          <w:u w:val="single"/>
        </w:rPr>
        <w:t>–</w:t>
      </w:r>
      <w:r w:rsidR="00791A5D">
        <w:rPr>
          <w:rFonts w:ascii="Times New Roman" w:hAnsi="Times New Roman"/>
          <w:sz w:val="24"/>
          <w:szCs w:val="24"/>
          <w:u w:val="single"/>
        </w:rPr>
        <w:t xml:space="preserve"> </w:t>
      </w:r>
      <w:r w:rsidR="004403A2" w:rsidRPr="00791A5D">
        <w:rPr>
          <w:rFonts w:ascii="Times New Roman" w:hAnsi="Times New Roman"/>
          <w:sz w:val="24"/>
          <w:szCs w:val="24"/>
          <w:u w:val="single"/>
        </w:rPr>
        <w:t>«ГОСТ этилового спирта»</w:t>
      </w:r>
    </w:p>
    <w:p w:rsidR="004403A2" w:rsidRDefault="004403A2" w:rsidP="00E32FF2">
      <w:pPr>
        <w:spacing w:after="0" w:line="360" w:lineRule="auto"/>
        <w:ind w:firstLine="709"/>
        <w:jc w:val="both"/>
        <w:rPr>
          <w:rFonts w:ascii="Times New Roman" w:hAnsi="Times New Roman"/>
          <w:sz w:val="24"/>
          <w:szCs w:val="24"/>
        </w:rPr>
      </w:pPr>
      <w:r>
        <w:rPr>
          <w:rFonts w:ascii="Times New Roman" w:hAnsi="Times New Roman"/>
          <w:sz w:val="24"/>
          <w:szCs w:val="24"/>
        </w:rPr>
        <w:t>Термин алкоголь применяется для обозначения различных растворов, содержащих этиловый спирт. Синонимичные названия этилового спирта этанол, винный спирт, спирт.</w:t>
      </w:r>
      <w:r w:rsidR="004C7E6C">
        <w:rPr>
          <w:rFonts w:ascii="Times New Roman" w:hAnsi="Times New Roman"/>
          <w:sz w:val="24"/>
          <w:szCs w:val="24"/>
        </w:rPr>
        <w:t xml:space="preserve"> </w:t>
      </w:r>
      <w:r>
        <w:rPr>
          <w:rFonts w:ascii="Times New Roman" w:hAnsi="Times New Roman"/>
          <w:sz w:val="24"/>
          <w:szCs w:val="24"/>
        </w:rPr>
        <w:t xml:space="preserve">Наличие множества терминов размывает четкость представлений о его свойствах. Важно, что любая алкогольная продукция обязательно содержит этиловый спирт </w:t>
      </w:r>
      <w:r w:rsidR="00E124BE">
        <w:rPr>
          <w:rFonts w:ascii="Times New Roman" w:hAnsi="Times New Roman"/>
          <w:sz w:val="24"/>
          <w:szCs w:val="24"/>
        </w:rPr>
        <w:t xml:space="preserve">в смеси </w:t>
      </w:r>
      <w:r>
        <w:rPr>
          <w:rFonts w:ascii="Times New Roman" w:hAnsi="Times New Roman"/>
          <w:sz w:val="24"/>
          <w:szCs w:val="24"/>
        </w:rPr>
        <w:t>в той или иной пропорции с водой и другими веществами. Этим объясняется сходство последствий от употребления любой алкогольной продукции</w:t>
      </w:r>
      <w:r w:rsidR="00E124BE">
        <w:rPr>
          <w:rFonts w:ascii="Times New Roman" w:hAnsi="Times New Roman"/>
          <w:sz w:val="24"/>
          <w:szCs w:val="24"/>
        </w:rPr>
        <w:t>, начиная</w:t>
      </w:r>
      <w:r w:rsidR="004C7E6C">
        <w:rPr>
          <w:rFonts w:ascii="Times New Roman" w:hAnsi="Times New Roman"/>
          <w:sz w:val="24"/>
          <w:szCs w:val="24"/>
        </w:rPr>
        <w:t xml:space="preserve"> </w:t>
      </w:r>
      <w:r>
        <w:rPr>
          <w:rFonts w:ascii="Times New Roman" w:hAnsi="Times New Roman"/>
          <w:sz w:val="24"/>
          <w:szCs w:val="24"/>
        </w:rPr>
        <w:t>от пива и до чистого этилового спирта.</w:t>
      </w:r>
    </w:p>
    <w:p w:rsidR="00791A5D" w:rsidRDefault="004403A2" w:rsidP="00E32FF2">
      <w:pPr>
        <w:spacing w:after="0" w:line="360" w:lineRule="auto"/>
        <w:ind w:firstLine="709"/>
        <w:jc w:val="both"/>
        <w:rPr>
          <w:rFonts w:ascii="Times New Roman" w:hAnsi="Times New Roman"/>
          <w:sz w:val="24"/>
          <w:szCs w:val="24"/>
        </w:rPr>
      </w:pPr>
      <w:r>
        <w:rPr>
          <w:rFonts w:ascii="Times New Roman" w:hAnsi="Times New Roman"/>
          <w:sz w:val="24"/>
          <w:szCs w:val="24"/>
        </w:rPr>
        <w:t xml:space="preserve">Согласно ГОСТу 1972 года № 1830072 </w:t>
      </w:r>
      <w:r w:rsidR="001A156B">
        <w:rPr>
          <w:rFonts w:ascii="Times New Roman" w:hAnsi="Times New Roman"/>
          <w:sz w:val="24"/>
          <w:szCs w:val="24"/>
        </w:rPr>
        <w:t>«</w:t>
      </w:r>
      <w:r>
        <w:rPr>
          <w:rFonts w:ascii="Times New Roman" w:hAnsi="Times New Roman"/>
          <w:sz w:val="24"/>
          <w:szCs w:val="24"/>
        </w:rPr>
        <w:t>этиловый спирт –</w:t>
      </w:r>
      <w:r w:rsidR="004C7E6C">
        <w:rPr>
          <w:rFonts w:ascii="Times New Roman" w:hAnsi="Times New Roman"/>
          <w:sz w:val="24"/>
          <w:szCs w:val="24"/>
        </w:rPr>
        <w:t xml:space="preserve"> </w:t>
      </w:r>
      <w:r w:rsidR="001A156B">
        <w:rPr>
          <w:rFonts w:ascii="Times New Roman" w:hAnsi="Times New Roman"/>
          <w:sz w:val="24"/>
          <w:szCs w:val="24"/>
        </w:rPr>
        <w:t xml:space="preserve">это </w:t>
      </w:r>
      <w:r>
        <w:rPr>
          <w:rFonts w:ascii="Times New Roman" w:hAnsi="Times New Roman"/>
          <w:sz w:val="24"/>
          <w:szCs w:val="24"/>
        </w:rPr>
        <w:t>легко воспламеняющаяся жидкость с характерным запахом, относится к сильно действующим наркотикам, вызывающим сначала возбуждение, затем паралич нервной системы</w:t>
      </w:r>
      <w:r w:rsidR="001A156B">
        <w:rPr>
          <w:rFonts w:ascii="Times New Roman" w:hAnsi="Times New Roman"/>
          <w:sz w:val="24"/>
          <w:szCs w:val="24"/>
        </w:rPr>
        <w:t>»</w:t>
      </w:r>
      <w:r>
        <w:rPr>
          <w:rFonts w:ascii="Times New Roman" w:hAnsi="Times New Roman"/>
          <w:sz w:val="24"/>
          <w:szCs w:val="24"/>
        </w:rPr>
        <w:t xml:space="preserve">. </w:t>
      </w:r>
      <w:r w:rsidR="001A156B">
        <w:rPr>
          <w:rFonts w:ascii="Times New Roman" w:hAnsi="Times New Roman"/>
          <w:sz w:val="24"/>
          <w:szCs w:val="24"/>
        </w:rPr>
        <w:t xml:space="preserve">Для многих является неожиданностью наличие такого документа, поскольку он старательно скрывается от широкой публики и от молодежи в интересах производителей алкоголя. </w:t>
      </w:r>
    </w:p>
    <w:p w:rsidR="00791A5D" w:rsidRDefault="00791A5D" w:rsidP="00E32FF2">
      <w:pPr>
        <w:spacing w:after="0" w:line="360" w:lineRule="auto"/>
        <w:ind w:firstLine="709"/>
        <w:jc w:val="both"/>
        <w:rPr>
          <w:rFonts w:ascii="Times New Roman" w:hAnsi="Times New Roman"/>
          <w:sz w:val="24"/>
          <w:szCs w:val="24"/>
        </w:rPr>
      </w:pPr>
      <w:r>
        <w:rPr>
          <w:rFonts w:ascii="Times New Roman" w:hAnsi="Times New Roman"/>
          <w:sz w:val="24"/>
          <w:szCs w:val="24"/>
        </w:rPr>
        <w:t>Более того, ГОСТ этилового спирта постепенно ужимался на нормативном уровне, из него выбрасывались важнейшие свойства алкоголя. Все это осуществлялось в угоду прибылям производителей алкогольной продукции, большая часть которых являются зарубежными фирмами, заинтересованными в алкоголизации населения России.</w:t>
      </w:r>
    </w:p>
    <w:p w:rsidR="00791A5D" w:rsidRDefault="00791A5D" w:rsidP="00E32FF2">
      <w:pPr>
        <w:spacing w:after="0" w:line="360" w:lineRule="auto"/>
        <w:ind w:firstLine="709"/>
        <w:jc w:val="both"/>
        <w:rPr>
          <w:rFonts w:ascii="Times New Roman" w:hAnsi="Times New Roman"/>
          <w:sz w:val="24"/>
          <w:szCs w:val="24"/>
        </w:rPr>
      </w:pPr>
      <w:r>
        <w:rPr>
          <w:rFonts w:ascii="Times New Roman" w:hAnsi="Times New Roman"/>
          <w:sz w:val="24"/>
          <w:szCs w:val="24"/>
        </w:rPr>
        <w:t>Так, ГОСТ этилового спирта №</w:t>
      </w:r>
      <w:r w:rsidR="00E124BE">
        <w:rPr>
          <w:rFonts w:ascii="Times New Roman" w:hAnsi="Times New Roman"/>
          <w:sz w:val="24"/>
          <w:szCs w:val="24"/>
        </w:rPr>
        <w:t xml:space="preserve"> </w:t>
      </w:r>
      <w:r w:rsidR="008154A7">
        <w:rPr>
          <w:rFonts w:ascii="Times New Roman" w:hAnsi="Times New Roman"/>
          <w:sz w:val="24"/>
          <w:szCs w:val="24"/>
        </w:rPr>
        <w:t>5</w:t>
      </w:r>
      <w:r>
        <w:rPr>
          <w:rFonts w:ascii="Times New Roman" w:hAnsi="Times New Roman"/>
          <w:sz w:val="24"/>
          <w:szCs w:val="24"/>
        </w:rPr>
        <w:t>964 от 1982 года</w:t>
      </w:r>
      <w:r w:rsidR="004C7E6C">
        <w:rPr>
          <w:rFonts w:ascii="Times New Roman" w:hAnsi="Times New Roman"/>
          <w:sz w:val="24"/>
          <w:szCs w:val="24"/>
        </w:rPr>
        <w:t xml:space="preserve"> </w:t>
      </w:r>
      <w:r>
        <w:rPr>
          <w:rFonts w:ascii="Times New Roman" w:hAnsi="Times New Roman"/>
          <w:sz w:val="24"/>
          <w:szCs w:val="24"/>
        </w:rPr>
        <w:t>урезан по сравнению с ГОСТом 1972. Из него была исключена фраза о паралич</w:t>
      </w:r>
      <w:r w:rsidR="008154A7">
        <w:rPr>
          <w:rFonts w:ascii="Times New Roman" w:hAnsi="Times New Roman"/>
          <w:sz w:val="24"/>
          <w:szCs w:val="24"/>
        </w:rPr>
        <w:t>е нервной системы, ГОСТы 1993-</w:t>
      </w:r>
      <w:r>
        <w:rPr>
          <w:rFonts w:ascii="Times New Roman" w:hAnsi="Times New Roman"/>
          <w:sz w:val="24"/>
          <w:szCs w:val="24"/>
        </w:rPr>
        <w:t>2006 гг. сокращены еще более. Этиловый спирт в них уже не называется наркотиком. Но алкоголь, как и никотин, по своему действию на человека относится к сильно действующим наркотикам, среди которых</w:t>
      </w:r>
      <w:r w:rsidR="008154A7">
        <w:rPr>
          <w:rFonts w:ascii="Times New Roman" w:hAnsi="Times New Roman"/>
          <w:sz w:val="24"/>
          <w:szCs w:val="24"/>
        </w:rPr>
        <w:t xml:space="preserve"> широко известны героин, кокаин</w:t>
      </w:r>
      <w:r>
        <w:rPr>
          <w:rFonts w:ascii="Times New Roman" w:hAnsi="Times New Roman"/>
          <w:sz w:val="24"/>
          <w:szCs w:val="24"/>
        </w:rPr>
        <w:t xml:space="preserve"> и др. вещества. Об этом же говорится в обращении международного сообщества врачей к правительствам мира по признанию алкоголя наркотиком. </w:t>
      </w:r>
    </w:p>
    <w:p w:rsidR="00153CDB" w:rsidRDefault="001A156B" w:rsidP="00E32FF2">
      <w:pPr>
        <w:spacing w:after="0" w:line="360" w:lineRule="auto"/>
        <w:ind w:firstLine="709"/>
        <w:jc w:val="both"/>
        <w:rPr>
          <w:rFonts w:ascii="Times New Roman" w:hAnsi="Times New Roman"/>
          <w:sz w:val="24"/>
          <w:szCs w:val="24"/>
        </w:rPr>
      </w:pPr>
      <w:r>
        <w:rPr>
          <w:rFonts w:ascii="Times New Roman" w:hAnsi="Times New Roman"/>
          <w:sz w:val="24"/>
          <w:szCs w:val="24"/>
        </w:rPr>
        <w:t>Именно непризнание алкоголя и никотина сильно действующими наркоти</w:t>
      </w:r>
      <w:r w:rsidR="00E21BE5">
        <w:rPr>
          <w:rFonts w:ascii="Times New Roman" w:hAnsi="Times New Roman"/>
          <w:sz w:val="24"/>
          <w:szCs w:val="24"/>
        </w:rPr>
        <w:t>ческими ядами</w:t>
      </w:r>
      <w:r>
        <w:rPr>
          <w:rFonts w:ascii="Times New Roman" w:hAnsi="Times New Roman"/>
          <w:sz w:val="24"/>
          <w:szCs w:val="24"/>
        </w:rPr>
        <w:t xml:space="preserve"> позволяет продавать их в продуктовых магазинах. </w:t>
      </w:r>
      <w:r w:rsidR="00153CDB">
        <w:rPr>
          <w:rFonts w:ascii="Times New Roman" w:hAnsi="Times New Roman"/>
          <w:sz w:val="24"/>
          <w:szCs w:val="24"/>
        </w:rPr>
        <w:t>Алкогольные изделия это растворы этилового спирта, которые неправомерно считать продуктами питания, или напитками. Называние их продуктами питания, напитками создает опасную иллюзию</w:t>
      </w:r>
      <w:r w:rsidR="004C7E6C">
        <w:rPr>
          <w:rFonts w:ascii="Times New Roman" w:hAnsi="Times New Roman"/>
          <w:sz w:val="24"/>
          <w:szCs w:val="24"/>
        </w:rPr>
        <w:t xml:space="preserve"> </w:t>
      </w:r>
      <w:r w:rsidR="00153CDB">
        <w:rPr>
          <w:rFonts w:ascii="Times New Roman" w:hAnsi="Times New Roman"/>
          <w:sz w:val="24"/>
          <w:szCs w:val="24"/>
        </w:rPr>
        <w:t>безвредности алкогольной продукции для человека, допустимости ее употребления. Таким путем осуществляется алкоголизация сознания подрастающего поколения, фактический его обман.</w:t>
      </w:r>
    </w:p>
    <w:p w:rsidR="001A156B" w:rsidRDefault="001A156B" w:rsidP="00E32FF2">
      <w:pPr>
        <w:spacing w:after="0" w:line="360" w:lineRule="auto"/>
        <w:ind w:firstLine="709"/>
        <w:jc w:val="both"/>
        <w:rPr>
          <w:rFonts w:ascii="Times New Roman" w:hAnsi="Times New Roman"/>
          <w:sz w:val="24"/>
          <w:szCs w:val="24"/>
        </w:rPr>
      </w:pPr>
    </w:p>
    <w:p w:rsidR="008D105F" w:rsidRPr="00E21BE5" w:rsidRDefault="00E21BE5" w:rsidP="00E32FF2">
      <w:pPr>
        <w:spacing w:after="0" w:line="360" w:lineRule="auto"/>
        <w:ind w:firstLine="709"/>
        <w:jc w:val="center"/>
        <w:rPr>
          <w:rFonts w:ascii="Times New Roman" w:hAnsi="Times New Roman"/>
          <w:sz w:val="24"/>
          <w:szCs w:val="24"/>
          <w:u w:val="single"/>
        </w:rPr>
      </w:pPr>
      <w:r>
        <w:rPr>
          <w:rFonts w:ascii="Times New Roman" w:hAnsi="Times New Roman"/>
          <w:b/>
          <w:sz w:val="24"/>
          <w:szCs w:val="24"/>
        </w:rPr>
        <w:br w:type="page"/>
      </w:r>
      <w:r w:rsidRPr="00E21BE5">
        <w:rPr>
          <w:rFonts w:ascii="Times New Roman" w:hAnsi="Times New Roman"/>
          <w:sz w:val="24"/>
          <w:szCs w:val="24"/>
        </w:rPr>
        <w:lastRenderedPageBreak/>
        <w:t>2.3.2.</w:t>
      </w:r>
      <w:r w:rsidR="008154A7">
        <w:rPr>
          <w:rFonts w:ascii="Times New Roman" w:hAnsi="Times New Roman"/>
          <w:sz w:val="24"/>
          <w:szCs w:val="24"/>
        </w:rPr>
        <w:t>  </w:t>
      </w:r>
      <w:r w:rsidR="008D105F" w:rsidRPr="00E21BE5">
        <w:rPr>
          <w:rFonts w:ascii="Times New Roman" w:hAnsi="Times New Roman"/>
          <w:sz w:val="24"/>
          <w:szCs w:val="24"/>
          <w:u w:val="single"/>
        </w:rPr>
        <w:t>Негативное действие алкоголя на организм человека</w:t>
      </w:r>
    </w:p>
    <w:p w:rsidR="008D105F" w:rsidRDefault="008D105F" w:rsidP="00E32FF2">
      <w:pPr>
        <w:spacing w:after="0" w:line="360" w:lineRule="auto"/>
        <w:ind w:firstLine="709"/>
        <w:jc w:val="both"/>
        <w:rPr>
          <w:rFonts w:ascii="Times New Roman" w:hAnsi="Times New Roman"/>
          <w:sz w:val="24"/>
          <w:szCs w:val="24"/>
        </w:rPr>
      </w:pPr>
      <w:r>
        <w:rPr>
          <w:rFonts w:ascii="Times New Roman" w:hAnsi="Times New Roman"/>
          <w:sz w:val="24"/>
          <w:szCs w:val="24"/>
        </w:rPr>
        <w:t>Наиболее негативное действие алкоголь оказывает на нервную систему, на головной мозг, вызывая первоначальное возбуждение и последующий паралич части нервных центров, их угнетение. Это действие сохраняется от 9 до 21 дня. Поэтому, например, выпивший накануне водитель, у которого в крови алкоголь может и не обнаруживаться, оказывается неспособен справиться со сложными ситуациями на дороге, совершает ошибки, ведущие к аварии, к ДТП с тяжкими последствиями.</w:t>
      </w:r>
    </w:p>
    <w:p w:rsidR="006630A4" w:rsidRDefault="006630A4" w:rsidP="00E32FF2">
      <w:pPr>
        <w:spacing w:after="0" w:line="360" w:lineRule="auto"/>
        <w:ind w:firstLine="709"/>
        <w:jc w:val="center"/>
        <w:rPr>
          <w:rFonts w:ascii="Times New Roman" w:hAnsi="Times New Roman"/>
          <w:sz w:val="24"/>
          <w:szCs w:val="24"/>
        </w:rPr>
      </w:pPr>
    </w:p>
    <w:p w:rsidR="006630A4" w:rsidRPr="006630A4" w:rsidRDefault="00E21BE5" w:rsidP="00E32FF2">
      <w:pPr>
        <w:spacing w:after="0" w:line="360" w:lineRule="auto"/>
        <w:ind w:firstLine="709"/>
        <w:jc w:val="center"/>
        <w:rPr>
          <w:rFonts w:ascii="Times New Roman" w:hAnsi="Times New Roman"/>
          <w:sz w:val="24"/>
          <w:szCs w:val="24"/>
        </w:rPr>
      </w:pPr>
      <w:r w:rsidRPr="008154A7">
        <w:rPr>
          <w:rFonts w:ascii="Times New Roman" w:hAnsi="Times New Roman"/>
          <w:sz w:val="24"/>
          <w:szCs w:val="24"/>
        </w:rPr>
        <w:t>2.3.3.</w:t>
      </w:r>
      <w:r w:rsidR="008154A7" w:rsidRPr="008154A7">
        <w:rPr>
          <w:rFonts w:ascii="Times New Roman" w:hAnsi="Times New Roman"/>
          <w:sz w:val="24"/>
          <w:szCs w:val="24"/>
        </w:rPr>
        <w:t>  </w:t>
      </w:r>
      <w:r w:rsidR="006630A4" w:rsidRPr="006630A4">
        <w:rPr>
          <w:rFonts w:ascii="Times New Roman" w:hAnsi="Times New Roman"/>
          <w:sz w:val="24"/>
          <w:szCs w:val="24"/>
          <w:u w:val="single"/>
        </w:rPr>
        <w:t>Болезни, развивающиеся при употреблении алкоголя</w:t>
      </w:r>
      <w:r w:rsidR="006630A4" w:rsidRPr="006630A4">
        <w:rPr>
          <w:rFonts w:ascii="Times New Roman" w:hAnsi="Times New Roman"/>
          <w:sz w:val="24"/>
          <w:szCs w:val="24"/>
        </w:rPr>
        <w:t>:</w:t>
      </w:r>
    </w:p>
    <w:p w:rsidR="006630A4" w:rsidRPr="006630A4" w:rsidRDefault="006630A4" w:rsidP="00E32FF2">
      <w:pPr>
        <w:spacing w:after="0" w:line="360" w:lineRule="auto"/>
        <w:ind w:firstLine="709"/>
        <w:jc w:val="both"/>
        <w:rPr>
          <w:rFonts w:ascii="Times New Roman" w:hAnsi="Times New Roman"/>
          <w:sz w:val="24"/>
          <w:szCs w:val="24"/>
        </w:rPr>
      </w:pPr>
      <w:r w:rsidRPr="006630A4">
        <w:rPr>
          <w:rFonts w:ascii="Times New Roman" w:hAnsi="Times New Roman"/>
          <w:sz w:val="24"/>
          <w:szCs w:val="24"/>
        </w:rPr>
        <w:t>Исследователи</w:t>
      </w:r>
      <w:r w:rsidR="004C7E6C">
        <w:rPr>
          <w:rFonts w:ascii="Times New Roman" w:hAnsi="Times New Roman"/>
          <w:sz w:val="24"/>
          <w:szCs w:val="24"/>
        </w:rPr>
        <w:t xml:space="preserve"> </w:t>
      </w:r>
      <w:r w:rsidRPr="006630A4">
        <w:rPr>
          <w:rFonts w:ascii="Times New Roman" w:hAnsi="Times New Roman"/>
          <w:sz w:val="24"/>
          <w:szCs w:val="24"/>
        </w:rPr>
        <w:t>связывают алкоголизм более чем с 60 различными заболеваниями. Самыми распространенными среди негативными последствиями являются следующие.</w:t>
      </w:r>
    </w:p>
    <w:p w:rsidR="006630A4" w:rsidRPr="006630A4" w:rsidRDefault="006630A4" w:rsidP="00E32FF2">
      <w:pPr>
        <w:spacing w:after="0" w:line="360" w:lineRule="auto"/>
        <w:ind w:firstLine="709"/>
        <w:jc w:val="both"/>
        <w:rPr>
          <w:rFonts w:ascii="Times New Roman" w:hAnsi="Times New Roman"/>
          <w:b/>
          <w:i/>
          <w:sz w:val="24"/>
          <w:szCs w:val="24"/>
        </w:rPr>
      </w:pPr>
      <w:r w:rsidRPr="006630A4">
        <w:rPr>
          <w:rFonts w:ascii="Times New Roman" w:hAnsi="Times New Roman"/>
          <w:b/>
          <w:i/>
          <w:sz w:val="24"/>
          <w:szCs w:val="24"/>
        </w:rPr>
        <w:t>Анемия</w:t>
      </w:r>
    </w:p>
    <w:p w:rsidR="006630A4" w:rsidRPr="006630A4" w:rsidRDefault="006630A4" w:rsidP="00E32FF2">
      <w:pPr>
        <w:spacing w:after="0" w:line="360" w:lineRule="auto"/>
        <w:ind w:firstLine="709"/>
        <w:jc w:val="both"/>
        <w:rPr>
          <w:rFonts w:ascii="Times New Roman" w:hAnsi="Times New Roman"/>
          <w:sz w:val="24"/>
          <w:szCs w:val="24"/>
        </w:rPr>
      </w:pPr>
      <w:r w:rsidRPr="006630A4">
        <w:rPr>
          <w:rFonts w:ascii="Times New Roman" w:hAnsi="Times New Roman"/>
          <w:sz w:val="24"/>
          <w:szCs w:val="24"/>
        </w:rPr>
        <w:t>Регулярное и избыточное употребление алкоголя приводит к существенному падению количества эритроцитов – главных переносчиков кислорода в крови.</w:t>
      </w:r>
      <w:r>
        <w:rPr>
          <w:rFonts w:ascii="Times New Roman" w:hAnsi="Times New Roman"/>
          <w:sz w:val="24"/>
          <w:szCs w:val="24"/>
        </w:rPr>
        <w:t xml:space="preserve"> </w:t>
      </w:r>
      <w:r w:rsidRPr="006630A4">
        <w:rPr>
          <w:rFonts w:ascii="Times New Roman" w:hAnsi="Times New Roman"/>
          <w:sz w:val="24"/>
          <w:szCs w:val="24"/>
        </w:rPr>
        <w:t>Это состояние под названием «анемия» вызывает появление целого ряда симптомов, таких как утомляемость и постоянная усталость, одышка, головокружение.</w:t>
      </w:r>
    </w:p>
    <w:p w:rsidR="006630A4" w:rsidRPr="006630A4" w:rsidRDefault="006630A4" w:rsidP="00E32FF2">
      <w:pPr>
        <w:spacing w:after="0" w:line="360" w:lineRule="auto"/>
        <w:ind w:firstLine="709"/>
        <w:jc w:val="both"/>
        <w:rPr>
          <w:rFonts w:ascii="Times New Roman" w:hAnsi="Times New Roman"/>
          <w:b/>
          <w:i/>
          <w:sz w:val="24"/>
          <w:szCs w:val="24"/>
        </w:rPr>
      </w:pPr>
      <w:r w:rsidRPr="006630A4">
        <w:rPr>
          <w:rFonts w:ascii="Times New Roman" w:hAnsi="Times New Roman"/>
          <w:b/>
          <w:i/>
          <w:sz w:val="24"/>
          <w:szCs w:val="24"/>
        </w:rPr>
        <w:t>Злокачественные опухоли</w:t>
      </w:r>
    </w:p>
    <w:p w:rsidR="006630A4" w:rsidRPr="006630A4" w:rsidRDefault="006630A4" w:rsidP="00E32FF2">
      <w:pPr>
        <w:spacing w:after="0" w:line="360" w:lineRule="auto"/>
        <w:ind w:firstLine="709"/>
        <w:jc w:val="both"/>
        <w:rPr>
          <w:rFonts w:ascii="Times New Roman" w:hAnsi="Times New Roman"/>
          <w:sz w:val="24"/>
          <w:szCs w:val="24"/>
        </w:rPr>
      </w:pPr>
      <w:r w:rsidRPr="006630A4">
        <w:rPr>
          <w:rFonts w:ascii="Times New Roman" w:hAnsi="Times New Roman"/>
          <w:sz w:val="24"/>
          <w:szCs w:val="24"/>
        </w:rPr>
        <w:t>Ученые полагают, что повышенный риск рака при алкоголизме связан с избыточным образованием ацетальдегида – одного из продуктов переработки спирта в организме. А это вещество, в свою очередь, является потенциальным канцерогеном, то есть способствует развитию рака.</w:t>
      </w:r>
    </w:p>
    <w:p w:rsidR="006630A4" w:rsidRPr="006630A4" w:rsidRDefault="006630A4" w:rsidP="00E32FF2">
      <w:pPr>
        <w:spacing w:after="0" w:line="360" w:lineRule="auto"/>
        <w:ind w:firstLine="709"/>
        <w:jc w:val="both"/>
        <w:rPr>
          <w:rFonts w:ascii="Times New Roman" w:hAnsi="Times New Roman"/>
          <w:sz w:val="24"/>
          <w:szCs w:val="24"/>
        </w:rPr>
      </w:pPr>
      <w:r w:rsidRPr="006630A4">
        <w:rPr>
          <w:rFonts w:ascii="Times New Roman" w:hAnsi="Times New Roman"/>
          <w:sz w:val="24"/>
          <w:szCs w:val="24"/>
        </w:rPr>
        <w:t>У пьющих людей нередко возникает рак слизистой оболочки ротовой полости, глотки, гортани, пищевода, желудка, кишечника, а также опухоли печени и молочной железы. Риск рака увеличивается в разы, если наряду с потреблением алкоголя, человек еще и курит.</w:t>
      </w:r>
    </w:p>
    <w:p w:rsidR="006630A4" w:rsidRPr="006630A4" w:rsidRDefault="006630A4" w:rsidP="00E32FF2">
      <w:pPr>
        <w:spacing w:after="0" w:line="360" w:lineRule="auto"/>
        <w:ind w:firstLine="709"/>
        <w:jc w:val="both"/>
        <w:rPr>
          <w:rFonts w:ascii="Times New Roman" w:hAnsi="Times New Roman"/>
          <w:b/>
          <w:i/>
          <w:sz w:val="24"/>
          <w:szCs w:val="24"/>
        </w:rPr>
      </w:pPr>
      <w:r w:rsidRPr="006630A4">
        <w:rPr>
          <w:rFonts w:ascii="Times New Roman" w:hAnsi="Times New Roman"/>
          <w:b/>
          <w:i/>
          <w:sz w:val="24"/>
          <w:szCs w:val="24"/>
        </w:rPr>
        <w:t>Сердечно-сосудистые заболевания</w:t>
      </w:r>
    </w:p>
    <w:p w:rsidR="006630A4" w:rsidRPr="006630A4" w:rsidRDefault="006630A4" w:rsidP="00E32FF2">
      <w:pPr>
        <w:spacing w:after="0" w:line="360" w:lineRule="auto"/>
        <w:ind w:firstLine="709"/>
        <w:jc w:val="both"/>
        <w:rPr>
          <w:rFonts w:ascii="Times New Roman" w:hAnsi="Times New Roman"/>
          <w:sz w:val="24"/>
          <w:szCs w:val="24"/>
        </w:rPr>
      </w:pPr>
      <w:r w:rsidRPr="006630A4">
        <w:rPr>
          <w:rFonts w:ascii="Times New Roman" w:hAnsi="Times New Roman"/>
          <w:sz w:val="24"/>
          <w:szCs w:val="24"/>
        </w:rPr>
        <w:t>Пьянство влияет на тромбоциты (кровяные пластинки), которые начинают слипаться друг с другом, образуя тромб, или кровяной сгусток. Закупорка тромбом сосудов сердца или головного мозга может приводить к инфаркту миокарда или инсульту.</w:t>
      </w:r>
    </w:p>
    <w:p w:rsidR="006630A4" w:rsidRPr="006630A4" w:rsidRDefault="006630A4" w:rsidP="00E32FF2">
      <w:pPr>
        <w:spacing w:after="0" w:line="360" w:lineRule="auto"/>
        <w:ind w:firstLine="709"/>
        <w:jc w:val="both"/>
        <w:rPr>
          <w:rFonts w:ascii="Times New Roman" w:hAnsi="Times New Roman"/>
          <w:sz w:val="24"/>
          <w:szCs w:val="24"/>
        </w:rPr>
      </w:pPr>
      <w:r w:rsidRPr="006630A4">
        <w:rPr>
          <w:rFonts w:ascii="Times New Roman" w:hAnsi="Times New Roman"/>
          <w:sz w:val="24"/>
          <w:szCs w:val="24"/>
        </w:rPr>
        <w:t>Злоупотребление алкоголем также способствует развитию кардиомиопатии. Это потенциально смертельное заболевание, при котором сердечная мышца постепенно слабеет и, в конце концов, теряет способность к сокращению.</w:t>
      </w:r>
    </w:p>
    <w:p w:rsidR="006630A4" w:rsidRPr="006630A4" w:rsidRDefault="006630A4" w:rsidP="00E32FF2">
      <w:pPr>
        <w:spacing w:after="0" w:line="360" w:lineRule="auto"/>
        <w:ind w:firstLine="709"/>
        <w:jc w:val="both"/>
        <w:rPr>
          <w:rFonts w:ascii="Times New Roman" w:hAnsi="Times New Roman"/>
          <w:sz w:val="24"/>
          <w:szCs w:val="24"/>
        </w:rPr>
      </w:pPr>
      <w:r w:rsidRPr="006630A4">
        <w:rPr>
          <w:rFonts w:ascii="Times New Roman" w:hAnsi="Times New Roman"/>
          <w:sz w:val="24"/>
          <w:szCs w:val="24"/>
        </w:rPr>
        <w:t>Возникают также такие болезни от алкоголя, как расстройства сердечного ритма: фибрилляция предсердий и желудочков. При фибрилляции предсердий, или мерцательной аритмии, верхние камеры сердца (предсердия) начинают хаотические сокращаться.</w:t>
      </w:r>
    </w:p>
    <w:p w:rsidR="006630A4" w:rsidRPr="006630A4" w:rsidRDefault="006630A4" w:rsidP="00E32FF2">
      <w:pPr>
        <w:spacing w:after="0" w:line="360" w:lineRule="auto"/>
        <w:ind w:firstLine="709"/>
        <w:jc w:val="both"/>
        <w:rPr>
          <w:rFonts w:ascii="Times New Roman" w:hAnsi="Times New Roman"/>
          <w:sz w:val="24"/>
          <w:szCs w:val="24"/>
        </w:rPr>
      </w:pPr>
      <w:r w:rsidRPr="006630A4">
        <w:rPr>
          <w:rFonts w:ascii="Times New Roman" w:hAnsi="Times New Roman"/>
          <w:sz w:val="24"/>
          <w:szCs w:val="24"/>
        </w:rPr>
        <w:lastRenderedPageBreak/>
        <w:t>Это способствует образованию кровяных сгустков и закупорке сосудов. При фибрилляции желудочков (основных насосных камер сердца) человек быстро теряет сознание, а при отсутствии экстренной помощи может и погибнуть.</w:t>
      </w:r>
    </w:p>
    <w:p w:rsidR="006630A4" w:rsidRPr="006630A4" w:rsidRDefault="006630A4" w:rsidP="00E32FF2">
      <w:pPr>
        <w:spacing w:after="0" w:line="360" w:lineRule="auto"/>
        <w:ind w:firstLine="709"/>
        <w:jc w:val="both"/>
        <w:rPr>
          <w:rFonts w:ascii="Times New Roman" w:hAnsi="Times New Roman"/>
          <w:b/>
          <w:i/>
          <w:sz w:val="24"/>
          <w:szCs w:val="24"/>
        </w:rPr>
      </w:pPr>
      <w:r w:rsidRPr="006630A4">
        <w:rPr>
          <w:rFonts w:ascii="Times New Roman" w:hAnsi="Times New Roman"/>
          <w:b/>
          <w:i/>
          <w:sz w:val="24"/>
          <w:szCs w:val="24"/>
        </w:rPr>
        <w:t>Цирроз печени</w:t>
      </w:r>
    </w:p>
    <w:p w:rsidR="006630A4" w:rsidRPr="006630A4" w:rsidRDefault="006630A4" w:rsidP="00E32FF2">
      <w:pPr>
        <w:spacing w:after="0" w:line="360" w:lineRule="auto"/>
        <w:ind w:firstLine="709"/>
        <w:jc w:val="both"/>
        <w:rPr>
          <w:rFonts w:ascii="Times New Roman" w:hAnsi="Times New Roman"/>
          <w:sz w:val="24"/>
          <w:szCs w:val="24"/>
        </w:rPr>
      </w:pPr>
      <w:r w:rsidRPr="006630A4">
        <w:rPr>
          <w:rFonts w:ascii="Times New Roman" w:hAnsi="Times New Roman"/>
          <w:sz w:val="24"/>
          <w:szCs w:val="24"/>
        </w:rPr>
        <w:t xml:space="preserve">Употребление алкоголя опасно для печени. Алкоголь – один из наркотических ядов, от которых кровь очищает печень. Поэтому она страдает в первую очередь. </w:t>
      </w:r>
    </w:p>
    <w:p w:rsidR="006630A4" w:rsidRPr="006630A4" w:rsidRDefault="006630A4" w:rsidP="00E32FF2">
      <w:pPr>
        <w:spacing w:after="0" w:line="360" w:lineRule="auto"/>
        <w:ind w:firstLine="709"/>
        <w:jc w:val="both"/>
        <w:rPr>
          <w:rFonts w:ascii="Times New Roman" w:hAnsi="Times New Roman"/>
          <w:sz w:val="24"/>
          <w:szCs w:val="24"/>
        </w:rPr>
      </w:pPr>
      <w:r w:rsidRPr="006630A4">
        <w:rPr>
          <w:rFonts w:ascii="Times New Roman" w:hAnsi="Times New Roman"/>
          <w:sz w:val="24"/>
          <w:szCs w:val="24"/>
        </w:rPr>
        <w:t>Алкоголь – это сильнейший яд для печеночных клеток. А поэтому у многих пьющих людей развивается цирроз печени – тяжелое заболевание, при котором печень постепенно перестает выполнять свои функции. Вероятность развития этого состояния предсказать точно невозможно. У одного человека явления цирроза проявляются не ярко. А другому – достаточно всего лишь пары кружек пива в неделю для полного поражения печени. Но точно известно, что цирроз быстрее и в большей степени поражает печень женщин.</w:t>
      </w:r>
    </w:p>
    <w:p w:rsidR="006630A4" w:rsidRPr="006630A4" w:rsidRDefault="006630A4" w:rsidP="00E32FF2">
      <w:pPr>
        <w:spacing w:after="0" w:line="360" w:lineRule="auto"/>
        <w:ind w:firstLine="709"/>
        <w:jc w:val="both"/>
        <w:rPr>
          <w:rFonts w:ascii="Times New Roman" w:hAnsi="Times New Roman"/>
          <w:b/>
          <w:i/>
          <w:sz w:val="24"/>
          <w:szCs w:val="24"/>
        </w:rPr>
      </w:pPr>
      <w:r w:rsidRPr="006630A4">
        <w:rPr>
          <w:rFonts w:ascii="Times New Roman" w:hAnsi="Times New Roman"/>
          <w:b/>
          <w:i/>
          <w:sz w:val="24"/>
          <w:szCs w:val="24"/>
        </w:rPr>
        <w:t>Деменция</w:t>
      </w:r>
    </w:p>
    <w:p w:rsidR="006630A4" w:rsidRPr="006630A4" w:rsidRDefault="006630A4" w:rsidP="00E32FF2">
      <w:pPr>
        <w:spacing w:after="0" w:line="360" w:lineRule="auto"/>
        <w:ind w:firstLine="709"/>
        <w:jc w:val="both"/>
        <w:rPr>
          <w:rFonts w:ascii="Times New Roman" w:hAnsi="Times New Roman"/>
          <w:sz w:val="24"/>
          <w:szCs w:val="24"/>
        </w:rPr>
      </w:pPr>
      <w:r w:rsidRPr="006630A4">
        <w:rPr>
          <w:rFonts w:ascii="Times New Roman" w:hAnsi="Times New Roman"/>
          <w:sz w:val="24"/>
          <w:szCs w:val="24"/>
        </w:rPr>
        <w:t>По мере старения отмечается уменьшение объема головного мозга: примерно на 2% каждые 10 лет. Это считается нормой. Однако у алкоголиков процессы отмирания клеток важнейших отделов мозга значительно ускоряются. А это приводит к ослаблению памяти и другим признакам умственной недостаточности.</w:t>
      </w:r>
    </w:p>
    <w:p w:rsidR="006630A4" w:rsidRPr="006630A4" w:rsidRDefault="00E21BE5" w:rsidP="00E32FF2">
      <w:pPr>
        <w:spacing w:after="0" w:line="360" w:lineRule="auto"/>
        <w:ind w:firstLine="709"/>
        <w:jc w:val="both"/>
        <w:rPr>
          <w:rFonts w:ascii="Times New Roman" w:hAnsi="Times New Roman"/>
          <w:sz w:val="24"/>
          <w:szCs w:val="24"/>
        </w:rPr>
      </w:pPr>
      <w:r>
        <w:rPr>
          <w:rFonts w:ascii="Times New Roman" w:hAnsi="Times New Roman"/>
          <w:sz w:val="24"/>
          <w:szCs w:val="24"/>
        </w:rPr>
        <w:t>Прежде всего с</w:t>
      </w:r>
      <w:r w:rsidR="006630A4" w:rsidRPr="006630A4">
        <w:rPr>
          <w:rFonts w:ascii="Times New Roman" w:hAnsi="Times New Roman"/>
          <w:sz w:val="24"/>
          <w:szCs w:val="24"/>
        </w:rPr>
        <w:t>традает исполнительная функция высшей нервной деятельности: нарушается способность к планированию, рассудительность, возможность решения проблем.</w:t>
      </w:r>
    </w:p>
    <w:p w:rsidR="006630A4" w:rsidRPr="006630A4" w:rsidRDefault="006630A4" w:rsidP="00E32FF2">
      <w:pPr>
        <w:spacing w:after="0" w:line="360" w:lineRule="auto"/>
        <w:ind w:firstLine="709"/>
        <w:jc w:val="both"/>
        <w:rPr>
          <w:rFonts w:ascii="Times New Roman" w:hAnsi="Times New Roman"/>
          <w:b/>
          <w:i/>
          <w:sz w:val="24"/>
          <w:szCs w:val="24"/>
        </w:rPr>
      </w:pPr>
      <w:r w:rsidRPr="006630A4">
        <w:rPr>
          <w:rFonts w:ascii="Times New Roman" w:hAnsi="Times New Roman"/>
          <w:b/>
          <w:i/>
          <w:sz w:val="24"/>
          <w:szCs w:val="24"/>
        </w:rPr>
        <w:t>Депрессия</w:t>
      </w:r>
    </w:p>
    <w:p w:rsidR="00972721" w:rsidRPr="00972721" w:rsidRDefault="006630A4" w:rsidP="00E32FF2">
      <w:pPr>
        <w:spacing w:after="0" w:line="360" w:lineRule="auto"/>
        <w:ind w:firstLine="709"/>
        <w:jc w:val="both"/>
        <w:rPr>
          <w:rFonts w:ascii="Times New Roman" w:hAnsi="Times New Roman"/>
          <w:sz w:val="24"/>
          <w:szCs w:val="24"/>
        </w:rPr>
      </w:pPr>
      <w:r>
        <w:rPr>
          <w:rFonts w:ascii="Times New Roman" w:hAnsi="Times New Roman"/>
          <w:sz w:val="24"/>
          <w:szCs w:val="24"/>
        </w:rPr>
        <w:t xml:space="preserve">Депрессия – угнетенное состояние, сопровождающееся переживанием </w:t>
      </w:r>
      <w:r w:rsidR="00FA45E4">
        <w:rPr>
          <w:rFonts w:ascii="Times New Roman" w:hAnsi="Times New Roman"/>
          <w:sz w:val="24"/>
          <w:szCs w:val="24"/>
        </w:rPr>
        <w:t>бессмысленности</w:t>
      </w:r>
      <w:r w:rsidR="004C7E6C">
        <w:rPr>
          <w:rFonts w:ascii="Times New Roman" w:hAnsi="Times New Roman"/>
          <w:sz w:val="24"/>
          <w:szCs w:val="24"/>
        </w:rPr>
        <w:t xml:space="preserve"> </w:t>
      </w:r>
      <w:r w:rsidR="00FA45E4">
        <w:rPr>
          <w:rFonts w:ascii="Times New Roman" w:hAnsi="Times New Roman"/>
          <w:sz w:val="24"/>
          <w:szCs w:val="24"/>
        </w:rPr>
        <w:t>и бесцельности жизни, неудовлетворенности собой и окружающими</w:t>
      </w:r>
      <w:r w:rsidR="00FD28EE">
        <w:rPr>
          <w:rFonts w:ascii="Times New Roman" w:hAnsi="Times New Roman"/>
          <w:sz w:val="24"/>
          <w:szCs w:val="24"/>
        </w:rPr>
        <w:t>, агресси</w:t>
      </w:r>
      <w:r w:rsidR="008154A7">
        <w:rPr>
          <w:rFonts w:ascii="Times New Roman" w:hAnsi="Times New Roman"/>
          <w:sz w:val="24"/>
          <w:szCs w:val="24"/>
        </w:rPr>
        <w:t>ей</w:t>
      </w:r>
      <w:r w:rsidR="00FA45E4">
        <w:rPr>
          <w:rFonts w:ascii="Times New Roman" w:hAnsi="Times New Roman"/>
          <w:sz w:val="24"/>
          <w:szCs w:val="24"/>
        </w:rPr>
        <w:t xml:space="preserve">. </w:t>
      </w:r>
      <w:r w:rsidR="00972721" w:rsidRPr="00972721">
        <w:rPr>
          <w:rFonts w:ascii="Times New Roman" w:hAnsi="Times New Roman"/>
          <w:sz w:val="24"/>
          <w:szCs w:val="24"/>
        </w:rPr>
        <w:t xml:space="preserve">Все это происходит на фоне продолжительного состояния напряжения, ощущения беспомощности и безысходности. На экзистенциальном уровне </w:t>
      </w:r>
      <w:r w:rsidR="00972721">
        <w:rPr>
          <w:rFonts w:ascii="Times New Roman" w:hAnsi="Times New Roman"/>
          <w:sz w:val="24"/>
          <w:szCs w:val="24"/>
        </w:rPr>
        <w:t>депрессия нередко</w:t>
      </w:r>
      <w:r w:rsidR="00972721" w:rsidRPr="00972721">
        <w:rPr>
          <w:rFonts w:ascii="Times New Roman" w:hAnsi="Times New Roman"/>
          <w:sz w:val="24"/>
          <w:szCs w:val="24"/>
        </w:rPr>
        <w:t xml:space="preserve"> переживается как абсолютное одиночество, «заброшенность», «бессмысленность существования», чувство унижения и несправедливости. В психологии морали выработано понятие «рессентимент», обозначающего один из источников моральных оценок.</w:t>
      </w:r>
      <w:r w:rsidR="004C7E6C">
        <w:rPr>
          <w:rFonts w:ascii="Times New Roman" w:hAnsi="Times New Roman"/>
          <w:sz w:val="24"/>
          <w:szCs w:val="24"/>
        </w:rPr>
        <w:t xml:space="preserve"> </w:t>
      </w:r>
      <w:r w:rsidR="00972721" w:rsidRPr="00972721">
        <w:rPr>
          <w:rFonts w:ascii="Times New Roman" w:hAnsi="Times New Roman"/>
          <w:sz w:val="24"/>
          <w:szCs w:val="24"/>
        </w:rPr>
        <w:t>Рессентимент – «постоянное возвращение к негативной эмоции». Это не воспоминание об эмоции, а ее новое переживание. В результате человек постоянно устремляется к переживанию ненависти, злобы, жажды мести, зависти. Складывается устойчивая интенция враждебности.</w:t>
      </w:r>
    </w:p>
    <w:p w:rsidR="00972721" w:rsidRPr="00972721" w:rsidRDefault="00972721" w:rsidP="00E32FF2">
      <w:pPr>
        <w:spacing w:after="0" w:line="360" w:lineRule="auto"/>
        <w:ind w:firstLine="709"/>
        <w:jc w:val="both"/>
        <w:rPr>
          <w:rFonts w:ascii="Times New Roman" w:hAnsi="Times New Roman"/>
          <w:sz w:val="24"/>
          <w:szCs w:val="24"/>
        </w:rPr>
      </w:pPr>
      <w:r w:rsidRPr="00972721">
        <w:rPr>
          <w:rFonts w:ascii="Times New Roman" w:hAnsi="Times New Roman"/>
          <w:sz w:val="24"/>
          <w:szCs w:val="24"/>
        </w:rPr>
        <w:t>Макс Шелер характеризовал рессентимент как явленность людям космического начала противоположного любви. Если чистая любовь – это божественное начало в человеке, то «рессентимент» источник и корень лжелюбви, дьявольское начало в человеке.</w:t>
      </w:r>
      <w:r w:rsidR="00FD28EE">
        <w:rPr>
          <w:rFonts w:ascii="Times New Roman" w:hAnsi="Times New Roman"/>
          <w:sz w:val="24"/>
          <w:szCs w:val="24"/>
        </w:rPr>
        <w:t xml:space="preserve"> </w:t>
      </w:r>
      <w:r w:rsidRPr="00972721">
        <w:rPr>
          <w:rFonts w:ascii="Times New Roman" w:hAnsi="Times New Roman"/>
          <w:sz w:val="24"/>
          <w:szCs w:val="24"/>
        </w:rPr>
        <w:lastRenderedPageBreak/>
        <w:t>Переживание рессентимента можно характеризовать как духовную одержимость, которая становится распространенным болезненным состоянием</w:t>
      </w:r>
      <w:r>
        <w:rPr>
          <w:rFonts w:ascii="Times New Roman" w:hAnsi="Times New Roman"/>
          <w:sz w:val="24"/>
          <w:szCs w:val="24"/>
        </w:rPr>
        <w:t xml:space="preserve"> алкоголизированного</w:t>
      </w:r>
      <w:r w:rsidRPr="00972721">
        <w:rPr>
          <w:rFonts w:ascii="Times New Roman" w:hAnsi="Times New Roman"/>
          <w:sz w:val="24"/>
          <w:szCs w:val="24"/>
        </w:rPr>
        <w:t xml:space="preserve"> населения. </w:t>
      </w:r>
    </w:p>
    <w:p w:rsidR="006630A4" w:rsidRPr="006630A4" w:rsidRDefault="006630A4" w:rsidP="00E32FF2">
      <w:pPr>
        <w:spacing w:after="0" w:line="360" w:lineRule="auto"/>
        <w:ind w:firstLine="709"/>
        <w:jc w:val="both"/>
        <w:rPr>
          <w:rFonts w:ascii="Times New Roman" w:hAnsi="Times New Roman"/>
          <w:sz w:val="24"/>
          <w:szCs w:val="24"/>
        </w:rPr>
      </w:pPr>
      <w:r w:rsidRPr="006630A4">
        <w:rPr>
          <w:rFonts w:ascii="Times New Roman" w:hAnsi="Times New Roman"/>
          <w:sz w:val="24"/>
          <w:szCs w:val="24"/>
        </w:rPr>
        <w:t>Уже давно известно, что депрессия и злоупотребление алкоголем неразрывно связаны друг с другом. Однако оставалось неясным, какое состояние является первичным.</w:t>
      </w:r>
      <w:r>
        <w:rPr>
          <w:rFonts w:ascii="Times New Roman" w:hAnsi="Times New Roman"/>
          <w:sz w:val="24"/>
          <w:szCs w:val="24"/>
        </w:rPr>
        <w:t xml:space="preserve"> </w:t>
      </w:r>
      <w:r w:rsidRPr="006630A4">
        <w:rPr>
          <w:rFonts w:ascii="Times New Roman" w:hAnsi="Times New Roman"/>
          <w:sz w:val="24"/>
          <w:szCs w:val="24"/>
        </w:rPr>
        <w:t>Согласно одной из теорий, люди в депрессии начинают пить в попытке облегчить свою эмоциональную боль. Однако исследование, проведенное учеными из Новой Зеландии, показало обратную взаимосвязь. Они выяснили, что депрессивный настрой быстро проходит, как только человек отказывается от выпивки.</w:t>
      </w:r>
    </w:p>
    <w:p w:rsidR="006630A4" w:rsidRPr="006630A4" w:rsidRDefault="006630A4" w:rsidP="00E32FF2">
      <w:pPr>
        <w:spacing w:after="0" w:line="360" w:lineRule="auto"/>
        <w:ind w:firstLine="709"/>
        <w:jc w:val="both"/>
        <w:rPr>
          <w:rFonts w:ascii="Times New Roman" w:hAnsi="Times New Roman"/>
          <w:b/>
          <w:i/>
          <w:sz w:val="24"/>
          <w:szCs w:val="24"/>
        </w:rPr>
      </w:pPr>
      <w:r w:rsidRPr="006630A4">
        <w:rPr>
          <w:rFonts w:ascii="Times New Roman" w:hAnsi="Times New Roman"/>
          <w:b/>
          <w:i/>
          <w:sz w:val="24"/>
          <w:szCs w:val="24"/>
        </w:rPr>
        <w:t>Судороги и эпилепсия</w:t>
      </w:r>
    </w:p>
    <w:p w:rsidR="006630A4" w:rsidRPr="006630A4" w:rsidRDefault="00E21BE5" w:rsidP="00E32FF2">
      <w:pPr>
        <w:spacing w:after="0" w:line="360" w:lineRule="auto"/>
        <w:ind w:firstLine="709"/>
        <w:jc w:val="both"/>
        <w:rPr>
          <w:rFonts w:ascii="Times New Roman" w:hAnsi="Times New Roman"/>
          <w:sz w:val="24"/>
          <w:szCs w:val="24"/>
        </w:rPr>
      </w:pPr>
      <w:r>
        <w:rPr>
          <w:rFonts w:ascii="Times New Roman" w:hAnsi="Times New Roman"/>
          <w:sz w:val="24"/>
          <w:szCs w:val="24"/>
        </w:rPr>
        <w:t xml:space="preserve">Алкоголь </w:t>
      </w:r>
      <w:r w:rsidR="006630A4" w:rsidRPr="006630A4">
        <w:rPr>
          <w:rFonts w:ascii="Times New Roman" w:hAnsi="Times New Roman"/>
          <w:sz w:val="24"/>
          <w:szCs w:val="24"/>
        </w:rPr>
        <w:t>может стимулировать развитие эпилепсии, а также появление судорог у людей, которые эпилепсией никогда не страдали. Кроме этого, алкоголь может влиять на функцию лекарственных препаратов, которые используются при эпилепсии, делая их неэффективными.</w:t>
      </w:r>
    </w:p>
    <w:p w:rsidR="006630A4" w:rsidRPr="002915EF" w:rsidRDefault="006630A4" w:rsidP="00E32FF2">
      <w:pPr>
        <w:spacing w:after="0" w:line="360" w:lineRule="auto"/>
        <w:ind w:firstLine="709"/>
        <w:jc w:val="both"/>
        <w:rPr>
          <w:rFonts w:ascii="Times New Roman" w:hAnsi="Times New Roman"/>
          <w:b/>
          <w:i/>
          <w:sz w:val="24"/>
          <w:szCs w:val="24"/>
        </w:rPr>
      </w:pPr>
      <w:r w:rsidRPr="002915EF">
        <w:rPr>
          <w:rFonts w:ascii="Times New Roman" w:hAnsi="Times New Roman"/>
          <w:b/>
          <w:i/>
          <w:sz w:val="24"/>
          <w:szCs w:val="24"/>
        </w:rPr>
        <w:t>Подагра</w:t>
      </w:r>
    </w:p>
    <w:p w:rsidR="006630A4" w:rsidRPr="006630A4" w:rsidRDefault="006630A4" w:rsidP="00E32FF2">
      <w:pPr>
        <w:spacing w:after="0" w:line="360" w:lineRule="auto"/>
        <w:ind w:firstLine="709"/>
        <w:jc w:val="both"/>
        <w:rPr>
          <w:rFonts w:ascii="Times New Roman" w:hAnsi="Times New Roman"/>
          <w:sz w:val="24"/>
          <w:szCs w:val="24"/>
        </w:rPr>
      </w:pPr>
      <w:r w:rsidRPr="006630A4">
        <w:rPr>
          <w:rFonts w:ascii="Times New Roman" w:hAnsi="Times New Roman"/>
          <w:sz w:val="24"/>
          <w:szCs w:val="24"/>
        </w:rPr>
        <w:t>Подагра — еще одна болезнь от алкоголя. При этом заболевании в суставах и под кожей откладываются кристаллы мочевой кислоты, вызывая сильную боль. Несмотря на то, что в некоторых случаях подагра обусловлена наследственными причинами, в ее развитии немалую роль игра</w:t>
      </w:r>
      <w:r w:rsidR="00E21BE5">
        <w:rPr>
          <w:rFonts w:ascii="Times New Roman" w:hAnsi="Times New Roman"/>
          <w:sz w:val="24"/>
          <w:szCs w:val="24"/>
        </w:rPr>
        <w:t>е</w:t>
      </w:r>
      <w:r w:rsidRPr="006630A4">
        <w:rPr>
          <w:rFonts w:ascii="Times New Roman" w:hAnsi="Times New Roman"/>
          <w:sz w:val="24"/>
          <w:szCs w:val="24"/>
        </w:rPr>
        <w:t>т</w:t>
      </w:r>
      <w:r w:rsidR="004C7E6C">
        <w:rPr>
          <w:rFonts w:ascii="Times New Roman" w:hAnsi="Times New Roman"/>
          <w:sz w:val="24"/>
          <w:szCs w:val="24"/>
        </w:rPr>
        <w:t xml:space="preserve"> </w:t>
      </w:r>
      <w:r w:rsidR="002915EF">
        <w:rPr>
          <w:rFonts w:ascii="Times New Roman" w:hAnsi="Times New Roman"/>
          <w:sz w:val="24"/>
          <w:szCs w:val="24"/>
        </w:rPr>
        <w:t>употребление</w:t>
      </w:r>
      <w:r w:rsidRPr="006630A4">
        <w:rPr>
          <w:rFonts w:ascii="Times New Roman" w:hAnsi="Times New Roman"/>
          <w:sz w:val="24"/>
          <w:szCs w:val="24"/>
        </w:rPr>
        <w:t xml:space="preserve"> алкоголя.</w:t>
      </w:r>
      <w:r w:rsidR="002915EF">
        <w:rPr>
          <w:rFonts w:ascii="Times New Roman" w:hAnsi="Times New Roman"/>
          <w:sz w:val="24"/>
          <w:szCs w:val="24"/>
        </w:rPr>
        <w:t xml:space="preserve"> </w:t>
      </w:r>
      <w:r w:rsidRPr="006630A4">
        <w:rPr>
          <w:rFonts w:ascii="Times New Roman" w:hAnsi="Times New Roman"/>
          <w:sz w:val="24"/>
          <w:szCs w:val="24"/>
        </w:rPr>
        <w:t>Известно также, что алкогол</w:t>
      </w:r>
      <w:r w:rsidR="00E21BE5">
        <w:rPr>
          <w:rFonts w:ascii="Times New Roman" w:hAnsi="Times New Roman"/>
          <w:sz w:val="24"/>
          <w:szCs w:val="24"/>
        </w:rPr>
        <w:t>ь</w:t>
      </w:r>
      <w:r w:rsidRPr="006630A4">
        <w:rPr>
          <w:rFonts w:ascii="Times New Roman" w:hAnsi="Times New Roman"/>
          <w:sz w:val="24"/>
          <w:szCs w:val="24"/>
        </w:rPr>
        <w:t xml:space="preserve"> ухудш</w:t>
      </w:r>
      <w:r w:rsidR="00E21BE5">
        <w:rPr>
          <w:rFonts w:ascii="Times New Roman" w:hAnsi="Times New Roman"/>
          <w:sz w:val="24"/>
          <w:szCs w:val="24"/>
        </w:rPr>
        <w:t>ае</w:t>
      </w:r>
      <w:r w:rsidRPr="006630A4">
        <w:rPr>
          <w:rFonts w:ascii="Times New Roman" w:hAnsi="Times New Roman"/>
          <w:sz w:val="24"/>
          <w:szCs w:val="24"/>
        </w:rPr>
        <w:t>т течение уже существующей болезни.</w:t>
      </w:r>
    </w:p>
    <w:p w:rsidR="006630A4" w:rsidRPr="002915EF" w:rsidRDefault="006630A4" w:rsidP="00E32FF2">
      <w:pPr>
        <w:spacing w:after="0" w:line="360" w:lineRule="auto"/>
        <w:ind w:firstLine="709"/>
        <w:jc w:val="both"/>
        <w:rPr>
          <w:rFonts w:ascii="Times New Roman" w:hAnsi="Times New Roman"/>
          <w:b/>
          <w:i/>
          <w:sz w:val="24"/>
          <w:szCs w:val="24"/>
        </w:rPr>
      </w:pPr>
      <w:r w:rsidRPr="002915EF">
        <w:rPr>
          <w:rFonts w:ascii="Times New Roman" w:hAnsi="Times New Roman"/>
          <w:b/>
          <w:i/>
          <w:sz w:val="24"/>
          <w:szCs w:val="24"/>
        </w:rPr>
        <w:t>Высокое артериальное давление</w:t>
      </w:r>
    </w:p>
    <w:p w:rsidR="006630A4" w:rsidRPr="006630A4" w:rsidRDefault="006630A4" w:rsidP="00E32FF2">
      <w:pPr>
        <w:spacing w:after="0" w:line="360" w:lineRule="auto"/>
        <w:ind w:firstLine="709"/>
        <w:jc w:val="both"/>
        <w:rPr>
          <w:rFonts w:ascii="Times New Roman" w:hAnsi="Times New Roman"/>
          <w:sz w:val="24"/>
          <w:szCs w:val="24"/>
        </w:rPr>
      </w:pPr>
      <w:r w:rsidRPr="006630A4">
        <w:rPr>
          <w:rFonts w:ascii="Times New Roman" w:hAnsi="Times New Roman"/>
          <w:sz w:val="24"/>
          <w:szCs w:val="24"/>
        </w:rPr>
        <w:t xml:space="preserve">Алкоголь воздействует на симпатическую нервную систему, которая контролирует сокращение и расслабление кровеносных сосудов в ответ на стресс, температурные воздействия, физическую нагрузку и другие факторы. А поэтому </w:t>
      </w:r>
      <w:r w:rsidR="002915EF">
        <w:rPr>
          <w:rFonts w:ascii="Times New Roman" w:hAnsi="Times New Roman"/>
          <w:sz w:val="24"/>
          <w:szCs w:val="24"/>
        </w:rPr>
        <w:t>алкоголь</w:t>
      </w:r>
      <w:r w:rsidRPr="006630A4">
        <w:rPr>
          <w:rFonts w:ascii="Times New Roman" w:hAnsi="Times New Roman"/>
          <w:sz w:val="24"/>
          <w:szCs w:val="24"/>
        </w:rPr>
        <w:t xml:space="preserve"> может вызывать повышение давления. Со временем эффект становится постоянным. Высокое артериальное давление, в свою очередь, служит причиной других состояний, таких как заболевания почек, сердца и инсульты.</w:t>
      </w:r>
    </w:p>
    <w:p w:rsidR="006630A4" w:rsidRPr="002915EF" w:rsidRDefault="006630A4" w:rsidP="00E32FF2">
      <w:pPr>
        <w:spacing w:after="0" w:line="360" w:lineRule="auto"/>
        <w:ind w:firstLine="709"/>
        <w:jc w:val="both"/>
        <w:rPr>
          <w:rFonts w:ascii="Times New Roman" w:hAnsi="Times New Roman"/>
          <w:b/>
          <w:i/>
          <w:sz w:val="24"/>
          <w:szCs w:val="24"/>
        </w:rPr>
      </w:pPr>
      <w:r w:rsidRPr="002915EF">
        <w:rPr>
          <w:rFonts w:ascii="Times New Roman" w:hAnsi="Times New Roman"/>
          <w:b/>
          <w:i/>
          <w:sz w:val="24"/>
          <w:szCs w:val="24"/>
        </w:rPr>
        <w:t>Инфекционные заболевания</w:t>
      </w:r>
    </w:p>
    <w:p w:rsidR="006630A4" w:rsidRPr="006630A4" w:rsidRDefault="006630A4" w:rsidP="00E32FF2">
      <w:pPr>
        <w:spacing w:after="0" w:line="360" w:lineRule="auto"/>
        <w:ind w:firstLine="709"/>
        <w:jc w:val="both"/>
        <w:rPr>
          <w:rFonts w:ascii="Times New Roman" w:hAnsi="Times New Roman"/>
          <w:sz w:val="24"/>
          <w:szCs w:val="24"/>
        </w:rPr>
      </w:pPr>
      <w:r w:rsidRPr="006630A4">
        <w:rPr>
          <w:rFonts w:ascii="Times New Roman" w:hAnsi="Times New Roman"/>
          <w:sz w:val="24"/>
          <w:szCs w:val="24"/>
        </w:rPr>
        <w:t xml:space="preserve">Алкоголизм подавляет иммунную систему, включая зеленый свет многим инфекциям: туберкулезу, пневмонии, ВИЧ-инфекции, СПИДу, а также заболеваниям, которые передаются половым путем. </w:t>
      </w:r>
      <w:r w:rsidR="002915EF" w:rsidRPr="006630A4">
        <w:rPr>
          <w:rFonts w:ascii="Times New Roman" w:hAnsi="Times New Roman"/>
          <w:sz w:val="24"/>
          <w:szCs w:val="24"/>
        </w:rPr>
        <w:t>П</w:t>
      </w:r>
      <w:r w:rsidRPr="006630A4">
        <w:rPr>
          <w:rFonts w:ascii="Times New Roman" w:hAnsi="Times New Roman"/>
          <w:sz w:val="24"/>
          <w:szCs w:val="24"/>
        </w:rPr>
        <w:t>ьющие</w:t>
      </w:r>
      <w:r w:rsidR="002915EF">
        <w:rPr>
          <w:rFonts w:ascii="Times New Roman" w:hAnsi="Times New Roman"/>
          <w:sz w:val="24"/>
          <w:szCs w:val="24"/>
        </w:rPr>
        <w:t xml:space="preserve"> </w:t>
      </w:r>
      <w:r w:rsidRPr="006630A4">
        <w:rPr>
          <w:rFonts w:ascii="Times New Roman" w:hAnsi="Times New Roman"/>
          <w:sz w:val="24"/>
          <w:szCs w:val="24"/>
        </w:rPr>
        <w:t>люди нередко ведут беспорядочную половую жизнь, что увеличивает риск заражения опасной инфекцией.</w:t>
      </w:r>
    </w:p>
    <w:p w:rsidR="006630A4" w:rsidRPr="002915EF" w:rsidRDefault="006630A4" w:rsidP="00E32FF2">
      <w:pPr>
        <w:spacing w:after="0" w:line="360" w:lineRule="auto"/>
        <w:ind w:firstLine="709"/>
        <w:jc w:val="both"/>
        <w:rPr>
          <w:rFonts w:ascii="Times New Roman" w:hAnsi="Times New Roman"/>
          <w:b/>
          <w:i/>
          <w:sz w:val="24"/>
          <w:szCs w:val="24"/>
        </w:rPr>
      </w:pPr>
      <w:r w:rsidRPr="002915EF">
        <w:rPr>
          <w:rFonts w:ascii="Times New Roman" w:hAnsi="Times New Roman"/>
          <w:b/>
          <w:i/>
          <w:sz w:val="24"/>
          <w:szCs w:val="24"/>
        </w:rPr>
        <w:t>Повреждение нервов</w:t>
      </w:r>
    </w:p>
    <w:p w:rsidR="006630A4" w:rsidRPr="006630A4" w:rsidRDefault="006630A4" w:rsidP="00E32FF2">
      <w:pPr>
        <w:spacing w:after="0" w:line="360" w:lineRule="auto"/>
        <w:ind w:firstLine="709"/>
        <w:jc w:val="both"/>
        <w:rPr>
          <w:rFonts w:ascii="Times New Roman" w:hAnsi="Times New Roman"/>
          <w:sz w:val="24"/>
          <w:szCs w:val="24"/>
        </w:rPr>
      </w:pPr>
      <w:r w:rsidRPr="006630A4">
        <w:rPr>
          <w:rFonts w:ascii="Times New Roman" w:hAnsi="Times New Roman"/>
          <w:sz w:val="24"/>
          <w:szCs w:val="24"/>
        </w:rPr>
        <w:t xml:space="preserve">Злоупотребление </w:t>
      </w:r>
      <w:r w:rsidR="002915EF">
        <w:rPr>
          <w:rFonts w:ascii="Times New Roman" w:hAnsi="Times New Roman"/>
          <w:sz w:val="24"/>
          <w:szCs w:val="24"/>
        </w:rPr>
        <w:t>алкогольными продуктами</w:t>
      </w:r>
      <w:r w:rsidRPr="006630A4">
        <w:rPr>
          <w:rFonts w:ascii="Times New Roman" w:hAnsi="Times New Roman"/>
          <w:sz w:val="24"/>
          <w:szCs w:val="24"/>
        </w:rPr>
        <w:t xml:space="preserve"> нередко вызывает повреждение нервных стволов и окончаний — болезнь</w:t>
      </w:r>
      <w:r w:rsidR="002915EF">
        <w:rPr>
          <w:rFonts w:ascii="Times New Roman" w:hAnsi="Times New Roman"/>
          <w:sz w:val="24"/>
          <w:szCs w:val="24"/>
        </w:rPr>
        <w:t>,</w:t>
      </w:r>
      <w:r w:rsidRPr="006630A4">
        <w:rPr>
          <w:rFonts w:ascii="Times New Roman" w:hAnsi="Times New Roman"/>
          <w:sz w:val="24"/>
          <w:szCs w:val="24"/>
        </w:rPr>
        <w:t xml:space="preserve"> называемая алкогольной нейропатией. Она сопровождается колющими болями в конечностях, слабостью мышц, недержание</w:t>
      </w:r>
      <w:r w:rsidR="008154A7">
        <w:rPr>
          <w:rFonts w:ascii="Times New Roman" w:hAnsi="Times New Roman"/>
          <w:sz w:val="24"/>
          <w:szCs w:val="24"/>
        </w:rPr>
        <w:t>м</w:t>
      </w:r>
      <w:r w:rsidRPr="006630A4">
        <w:rPr>
          <w:rFonts w:ascii="Times New Roman" w:hAnsi="Times New Roman"/>
          <w:sz w:val="24"/>
          <w:szCs w:val="24"/>
        </w:rPr>
        <w:t xml:space="preserve"> мочи и </w:t>
      </w:r>
      <w:r w:rsidRPr="006630A4">
        <w:rPr>
          <w:rFonts w:ascii="Times New Roman" w:hAnsi="Times New Roman"/>
          <w:sz w:val="24"/>
          <w:szCs w:val="24"/>
        </w:rPr>
        <w:lastRenderedPageBreak/>
        <w:t>кала, запорами, расстройством эрекции и другими симптомами. Причиной алкогольной нейропатии является непосредственное токсическое воздействие спирта на нервы.</w:t>
      </w:r>
    </w:p>
    <w:p w:rsidR="006630A4" w:rsidRPr="002915EF" w:rsidRDefault="006630A4" w:rsidP="00E32FF2">
      <w:pPr>
        <w:spacing w:after="0" w:line="360" w:lineRule="auto"/>
        <w:ind w:firstLine="709"/>
        <w:jc w:val="both"/>
        <w:rPr>
          <w:rFonts w:ascii="Times New Roman" w:hAnsi="Times New Roman"/>
          <w:b/>
          <w:i/>
          <w:sz w:val="24"/>
          <w:szCs w:val="24"/>
        </w:rPr>
      </w:pPr>
      <w:r w:rsidRPr="002915EF">
        <w:rPr>
          <w:rFonts w:ascii="Times New Roman" w:hAnsi="Times New Roman"/>
          <w:b/>
          <w:i/>
          <w:sz w:val="24"/>
          <w:szCs w:val="24"/>
        </w:rPr>
        <w:t>Панкреатит</w:t>
      </w:r>
    </w:p>
    <w:p w:rsidR="008D105F" w:rsidRDefault="006630A4" w:rsidP="00E32FF2">
      <w:pPr>
        <w:spacing w:after="0" w:line="360" w:lineRule="auto"/>
        <w:ind w:firstLine="709"/>
        <w:jc w:val="both"/>
        <w:rPr>
          <w:rFonts w:ascii="Times New Roman" w:hAnsi="Times New Roman"/>
          <w:sz w:val="24"/>
          <w:szCs w:val="24"/>
        </w:rPr>
      </w:pPr>
      <w:r w:rsidRPr="006630A4">
        <w:rPr>
          <w:rFonts w:ascii="Times New Roman" w:hAnsi="Times New Roman"/>
          <w:sz w:val="24"/>
          <w:szCs w:val="24"/>
        </w:rPr>
        <w:t>Помимо раздражения слизистой оболочки желудка алкоголь способствует воспалению поджелудочной желез</w:t>
      </w:r>
      <w:r w:rsidR="00B857AE">
        <w:rPr>
          <w:rFonts w:ascii="Times New Roman" w:hAnsi="Times New Roman"/>
          <w:sz w:val="24"/>
          <w:szCs w:val="24"/>
        </w:rPr>
        <w:t>ы</w:t>
      </w:r>
      <w:r w:rsidRPr="006630A4">
        <w:rPr>
          <w:rFonts w:ascii="Times New Roman" w:hAnsi="Times New Roman"/>
          <w:sz w:val="24"/>
          <w:szCs w:val="24"/>
        </w:rPr>
        <w:t>. Хронический панкреатит приводит к нарушению процессов пищеварения, вызывает боли в животе и постоянные поносы, с которыми невозможно справиться.</w:t>
      </w:r>
    </w:p>
    <w:p w:rsidR="00B857AE" w:rsidRDefault="00B857AE" w:rsidP="00E32FF2">
      <w:pPr>
        <w:spacing w:after="0" w:line="360" w:lineRule="auto"/>
        <w:ind w:firstLine="709"/>
        <w:jc w:val="both"/>
        <w:rPr>
          <w:rFonts w:ascii="Times New Roman" w:hAnsi="Times New Roman"/>
          <w:sz w:val="24"/>
          <w:szCs w:val="24"/>
        </w:rPr>
      </w:pPr>
      <w:r>
        <w:rPr>
          <w:rFonts w:ascii="Times New Roman" w:hAnsi="Times New Roman"/>
          <w:sz w:val="24"/>
          <w:szCs w:val="24"/>
        </w:rPr>
        <w:t>Это далеко не полный перечень заболеваний, причиной которых является употребление алкоголя.</w:t>
      </w:r>
    </w:p>
    <w:p w:rsidR="002915EF" w:rsidRPr="00B857AE" w:rsidRDefault="002915EF" w:rsidP="00E32FF2">
      <w:pPr>
        <w:spacing w:after="0" w:line="360" w:lineRule="auto"/>
        <w:jc w:val="center"/>
        <w:rPr>
          <w:rFonts w:ascii="Times New Roman" w:hAnsi="Times New Roman"/>
          <w:sz w:val="24"/>
          <w:szCs w:val="24"/>
          <w:u w:val="single"/>
        </w:rPr>
      </w:pPr>
      <w:r w:rsidRPr="008154A7">
        <w:rPr>
          <w:rFonts w:ascii="Times New Roman" w:hAnsi="Times New Roman"/>
          <w:sz w:val="24"/>
          <w:szCs w:val="24"/>
        </w:rPr>
        <w:t>2.</w:t>
      </w:r>
      <w:r w:rsidR="00B857AE" w:rsidRPr="008154A7">
        <w:rPr>
          <w:rFonts w:ascii="Times New Roman" w:hAnsi="Times New Roman"/>
          <w:sz w:val="24"/>
          <w:szCs w:val="24"/>
        </w:rPr>
        <w:t>3</w:t>
      </w:r>
      <w:r w:rsidRPr="008154A7">
        <w:rPr>
          <w:rFonts w:ascii="Times New Roman" w:hAnsi="Times New Roman"/>
          <w:sz w:val="24"/>
          <w:szCs w:val="24"/>
        </w:rPr>
        <w:t>.</w:t>
      </w:r>
      <w:r w:rsidR="00B857AE" w:rsidRPr="008154A7">
        <w:rPr>
          <w:rFonts w:ascii="Times New Roman" w:hAnsi="Times New Roman"/>
          <w:sz w:val="24"/>
          <w:szCs w:val="24"/>
        </w:rPr>
        <w:t>4.</w:t>
      </w:r>
      <w:r w:rsidR="008154A7" w:rsidRPr="008154A7">
        <w:rPr>
          <w:rFonts w:ascii="Times New Roman" w:hAnsi="Times New Roman"/>
          <w:sz w:val="24"/>
          <w:szCs w:val="24"/>
        </w:rPr>
        <w:t>  </w:t>
      </w:r>
      <w:r w:rsidRPr="00B857AE">
        <w:rPr>
          <w:rFonts w:ascii="Times New Roman" w:hAnsi="Times New Roman"/>
          <w:sz w:val="24"/>
          <w:szCs w:val="24"/>
          <w:u w:val="single"/>
        </w:rPr>
        <w:t>Негативное действие алкоголизации на благополучие общества и государства</w:t>
      </w:r>
    </w:p>
    <w:p w:rsidR="007100ED" w:rsidRPr="002915EF" w:rsidRDefault="00B857AE" w:rsidP="00E32FF2">
      <w:pPr>
        <w:spacing w:after="0" w:line="360" w:lineRule="auto"/>
        <w:ind w:firstLine="709"/>
        <w:jc w:val="both"/>
        <w:rPr>
          <w:rFonts w:ascii="Times New Roman" w:hAnsi="Times New Roman"/>
          <w:sz w:val="24"/>
          <w:szCs w:val="24"/>
        </w:rPr>
      </w:pPr>
      <w:r>
        <w:rPr>
          <w:rFonts w:ascii="Times New Roman" w:hAnsi="Times New Roman"/>
          <w:sz w:val="24"/>
          <w:szCs w:val="24"/>
        </w:rPr>
        <w:t>Поскольку п</w:t>
      </w:r>
      <w:r w:rsidR="007100ED" w:rsidRPr="002915EF">
        <w:rPr>
          <w:rFonts w:ascii="Times New Roman" w:hAnsi="Times New Roman"/>
          <w:sz w:val="24"/>
          <w:szCs w:val="24"/>
        </w:rPr>
        <w:t xml:space="preserve">о потреблению алкоголя Россия </w:t>
      </w:r>
      <w:r w:rsidR="007100ED">
        <w:rPr>
          <w:rFonts w:ascii="Times New Roman" w:hAnsi="Times New Roman"/>
          <w:sz w:val="24"/>
          <w:szCs w:val="24"/>
        </w:rPr>
        <w:t xml:space="preserve">в настоящее время </w:t>
      </w:r>
      <w:r w:rsidR="007100ED" w:rsidRPr="002915EF">
        <w:rPr>
          <w:rFonts w:ascii="Times New Roman" w:hAnsi="Times New Roman"/>
          <w:sz w:val="24"/>
          <w:szCs w:val="24"/>
        </w:rPr>
        <w:t>находится на одном из первых мест в мире</w:t>
      </w:r>
      <w:r>
        <w:rPr>
          <w:rFonts w:ascii="Times New Roman" w:hAnsi="Times New Roman"/>
          <w:sz w:val="24"/>
          <w:szCs w:val="24"/>
        </w:rPr>
        <w:t>, е</w:t>
      </w:r>
      <w:r w:rsidR="007100ED">
        <w:rPr>
          <w:rFonts w:ascii="Times New Roman" w:hAnsi="Times New Roman"/>
          <w:sz w:val="24"/>
          <w:szCs w:val="24"/>
        </w:rPr>
        <w:t>стественно</w:t>
      </w:r>
      <w:r>
        <w:rPr>
          <w:rFonts w:ascii="Times New Roman" w:hAnsi="Times New Roman"/>
          <w:sz w:val="24"/>
          <w:szCs w:val="24"/>
        </w:rPr>
        <w:t xml:space="preserve"> ожидать</w:t>
      </w:r>
      <w:r w:rsidR="007100ED">
        <w:rPr>
          <w:rFonts w:ascii="Times New Roman" w:hAnsi="Times New Roman"/>
          <w:sz w:val="24"/>
          <w:szCs w:val="24"/>
        </w:rPr>
        <w:t>, что и п</w:t>
      </w:r>
      <w:r w:rsidR="007100ED" w:rsidRPr="002915EF">
        <w:rPr>
          <w:rFonts w:ascii="Times New Roman" w:hAnsi="Times New Roman"/>
          <w:sz w:val="24"/>
          <w:szCs w:val="24"/>
        </w:rPr>
        <w:t xml:space="preserve">о негативным последствиям </w:t>
      </w:r>
      <w:r>
        <w:rPr>
          <w:rFonts w:ascii="Times New Roman" w:hAnsi="Times New Roman"/>
          <w:sz w:val="24"/>
          <w:szCs w:val="24"/>
        </w:rPr>
        <w:t>для общества и государства</w:t>
      </w:r>
      <w:r w:rsidR="007100ED">
        <w:rPr>
          <w:rFonts w:ascii="Times New Roman" w:hAnsi="Times New Roman"/>
          <w:sz w:val="24"/>
          <w:szCs w:val="24"/>
        </w:rPr>
        <w:t xml:space="preserve"> </w:t>
      </w:r>
      <w:r w:rsidR="007100ED" w:rsidRPr="002915EF">
        <w:rPr>
          <w:rFonts w:ascii="Times New Roman" w:hAnsi="Times New Roman"/>
          <w:sz w:val="24"/>
          <w:szCs w:val="24"/>
        </w:rPr>
        <w:t>мы также лидируем</w:t>
      </w:r>
      <w:r>
        <w:rPr>
          <w:rFonts w:ascii="Times New Roman" w:hAnsi="Times New Roman"/>
          <w:sz w:val="24"/>
          <w:szCs w:val="24"/>
        </w:rPr>
        <w:t>. Это справедливо для</w:t>
      </w:r>
      <w:r w:rsidR="007100ED" w:rsidRPr="002915EF">
        <w:rPr>
          <w:rFonts w:ascii="Times New Roman" w:hAnsi="Times New Roman"/>
          <w:sz w:val="24"/>
          <w:szCs w:val="24"/>
        </w:rPr>
        <w:t xml:space="preserve"> </w:t>
      </w:r>
      <w:r>
        <w:rPr>
          <w:rFonts w:ascii="Times New Roman" w:hAnsi="Times New Roman"/>
          <w:sz w:val="24"/>
          <w:szCs w:val="24"/>
        </w:rPr>
        <w:t xml:space="preserve">распространения </w:t>
      </w:r>
      <w:r w:rsidR="007100ED" w:rsidRPr="002915EF">
        <w:rPr>
          <w:rFonts w:ascii="Times New Roman" w:hAnsi="Times New Roman"/>
          <w:sz w:val="24"/>
          <w:szCs w:val="24"/>
        </w:rPr>
        <w:t>заболева</w:t>
      </w:r>
      <w:r>
        <w:rPr>
          <w:rFonts w:ascii="Times New Roman" w:hAnsi="Times New Roman"/>
          <w:sz w:val="24"/>
          <w:szCs w:val="24"/>
        </w:rPr>
        <w:t>ний</w:t>
      </w:r>
      <w:r w:rsidR="007100ED" w:rsidRPr="002915EF">
        <w:rPr>
          <w:rFonts w:ascii="Times New Roman" w:hAnsi="Times New Roman"/>
          <w:sz w:val="24"/>
          <w:szCs w:val="24"/>
        </w:rPr>
        <w:t>,</w:t>
      </w:r>
      <w:r w:rsidR="007100ED">
        <w:rPr>
          <w:rFonts w:ascii="Times New Roman" w:hAnsi="Times New Roman"/>
          <w:sz w:val="24"/>
          <w:szCs w:val="24"/>
        </w:rPr>
        <w:t xml:space="preserve"> связанн</w:t>
      </w:r>
      <w:r>
        <w:rPr>
          <w:rFonts w:ascii="Times New Roman" w:hAnsi="Times New Roman"/>
          <w:sz w:val="24"/>
          <w:szCs w:val="24"/>
        </w:rPr>
        <w:t>ых</w:t>
      </w:r>
      <w:r w:rsidR="007100ED">
        <w:rPr>
          <w:rFonts w:ascii="Times New Roman" w:hAnsi="Times New Roman"/>
          <w:sz w:val="24"/>
          <w:szCs w:val="24"/>
        </w:rPr>
        <w:t xml:space="preserve"> с алкогольной зависимостью,</w:t>
      </w:r>
      <w:r w:rsidR="007100ED" w:rsidRPr="002915EF">
        <w:rPr>
          <w:rFonts w:ascii="Times New Roman" w:hAnsi="Times New Roman"/>
          <w:sz w:val="24"/>
          <w:szCs w:val="24"/>
        </w:rPr>
        <w:t xml:space="preserve"> </w:t>
      </w:r>
      <w:r w:rsidR="008154A7">
        <w:rPr>
          <w:rFonts w:ascii="Times New Roman" w:hAnsi="Times New Roman"/>
          <w:sz w:val="24"/>
          <w:szCs w:val="24"/>
        </w:rPr>
        <w:t xml:space="preserve">роста </w:t>
      </w:r>
      <w:r>
        <w:rPr>
          <w:rFonts w:ascii="Times New Roman" w:hAnsi="Times New Roman"/>
          <w:sz w:val="24"/>
          <w:szCs w:val="24"/>
        </w:rPr>
        <w:t xml:space="preserve">количества </w:t>
      </w:r>
      <w:r w:rsidR="008154A7">
        <w:rPr>
          <w:rFonts w:ascii="Times New Roman" w:hAnsi="Times New Roman"/>
          <w:sz w:val="24"/>
          <w:szCs w:val="24"/>
        </w:rPr>
        <w:t>дорожно-транспортных</w:t>
      </w:r>
      <w:r w:rsidR="007100ED" w:rsidRPr="002915EF">
        <w:rPr>
          <w:rFonts w:ascii="Times New Roman" w:hAnsi="Times New Roman"/>
          <w:sz w:val="24"/>
          <w:szCs w:val="24"/>
        </w:rPr>
        <w:t xml:space="preserve"> происшестви</w:t>
      </w:r>
      <w:r w:rsidR="008154A7">
        <w:rPr>
          <w:rFonts w:ascii="Times New Roman" w:hAnsi="Times New Roman"/>
          <w:sz w:val="24"/>
          <w:szCs w:val="24"/>
        </w:rPr>
        <w:t>й</w:t>
      </w:r>
      <w:r>
        <w:rPr>
          <w:rFonts w:ascii="Times New Roman" w:hAnsi="Times New Roman"/>
          <w:sz w:val="24"/>
          <w:szCs w:val="24"/>
        </w:rPr>
        <w:t xml:space="preserve"> по вине нетрезвых водителей и пешеходов</w:t>
      </w:r>
      <w:r w:rsidR="007100ED" w:rsidRPr="002915EF">
        <w:rPr>
          <w:rFonts w:ascii="Times New Roman" w:hAnsi="Times New Roman"/>
          <w:sz w:val="24"/>
          <w:szCs w:val="24"/>
        </w:rPr>
        <w:t xml:space="preserve">, </w:t>
      </w:r>
      <w:r>
        <w:rPr>
          <w:rFonts w:ascii="Times New Roman" w:hAnsi="Times New Roman"/>
          <w:sz w:val="24"/>
          <w:szCs w:val="24"/>
        </w:rPr>
        <w:t>числ</w:t>
      </w:r>
      <w:r w:rsidR="008154A7">
        <w:rPr>
          <w:rFonts w:ascii="Times New Roman" w:hAnsi="Times New Roman"/>
          <w:sz w:val="24"/>
          <w:szCs w:val="24"/>
        </w:rPr>
        <w:t>а</w:t>
      </w:r>
      <w:r>
        <w:rPr>
          <w:rFonts w:ascii="Times New Roman" w:hAnsi="Times New Roman"/>
          <w:sz w:val="24"/>
          <w:szCs w:val="24"/>
        </w:rPr>
        <w:t xml:space="preserve"> </w:t>
      </w:r>
      <w:r w:rsidR="007100ED" w:rsidRPr="002915EF">
        <w:rPr>
          <w:rFonts w:ascii="Times New Roman" w:hAnsi="Times New Roman"/>
          <w:sz w:val="24"/>
          <w:szCs w:val="24"/>
        </w:rPr>
        <w:t>уголовны</w:t>
      </w:r>
      <w:r>
        <w:rPr>
          <w:rFonts w:ascii="Times New Roman" w:hAnsi="Times New Roman"/>
          <w:sz w:val="24"/>
          <w:szCs w:val="24"/>
        </w:rPr>
        <w:t>х</w:t>
      </w:r>
      <w:r w:rsidR="007100ED" w:rsidRPr="002915EF">
        <w:rPr>
          <w:rFonts w:ascii="Times New Roman" w:hAnsi="Times New Roman"/>
          <w:sz w:val="24"/>
          <w:szCs w:val="24"/>
        </w:rPr>
        <w:t xml:space="preserve"> преступлени</w:t>
      </w:r>
      <w:r>
        <w:rPr>
          <w:rFonts w:ascii="Times New Roman" w:hAnsi="Times New Roman"/>
          <w:sz w:val="24"/>
          <w:szCs w:val="24"/>
        </w:rPr>
        <w:t>й, совершенных в нетрезвом состоянии</w:t>
      </w:r>
      <w:r w:rsidR="007100ED" w:rsidRPr="002915EF">
        <w:rPr>
          <w:rFonts w:ascii="Times New Roman" w:hAnsi="Times New Roman"/>
          <w:sz w:val="24"/>
          <w:szCs w:val="24"/>
        </w:rPr>
        <w:t>.</w:t>
      </w:r>
    </w:p>
    <w:p w:rsidR="007100ED" w:rsidRDefault="007100ED" w:rsidP="00E32FF2">
      <w:pPr>
        <w:spacing w:after="0" w:line="360" w:lineRule="auto"/>
        <w:ind w:firstLine="709"/>
        <w:jc w:val="both"/>
        <w:rPr>
          <w:rFonts w:ascii="Times New Roman" w:hAnsi="Times New Roman"/>
          <w:sz w:val="24"/>
          <w:szCs w:val="24"/>
        </w:rPr>
      </w:pPr>
      <w:r w:rsidRPr="002915EF">
        <w:rPr>
          <w:rFonts w:ascii="Times New Roman" w:hAnsi="Times New Roman"/>
          <w:sz w:val="24"/>
          <w:szCs w:val="24"/>
        </w:rPr>
        <w:t xml:space="preserve">В российском обществе </w:t>
      </w:r>
      <w:r>
        <w:rPr>
          <w:rFonts w:ascii="Times New Roman" w:hAnsi="Times New Roman"/>
          <w:sz w:val="24"/>
          <w:szCs w:val="24"/>
        </w:rPr>
        <w:t xml:space="preserve">на всех уровнях социальной лестницы </w:t>
      </w:r>
      <w:r w:rsidRPr="002915EF">
        <w:rPr>
          <w:rFonts w:ascii="Times New Roman" w:hAnsi="Times New Roman"/>
          <w:sz w:val="24"/>
          <w:szCs w:val="24"/>
        </w:rPr>
        <w:t xml:space="preserve">сложилось попустительское отношение к употреблению алкоголя, ведущее к распространению алкогольной зависимости, безответственности, безнаказанности. </w:t>
      </w:r>
      <w:r>
        <w:rPr>
          <w:rFonts w:ascii="Times New Roman" w:hAnsi="Times New Roman"/>
          <w:sz w:val="24"/>
          <w:szCs w:val="24"/>
        </w:rPr>
        <w:t xml:space="preserve">В этой обстановке принятые законодательные акты оказываются неэффективными, законы не исполняются. Наступает, так называемое состояние аномии, </w:t>
      </w:r>
      <w:r w:rsidR="00E1605F">
        <w:rPr>
          <w:rFonts w:ascii="Times New Roman" w:hAnsi="Times New Roman"/>
          <w:sz w:val="24"/>
          <w:szCs w:val="24"/>
        </w:rPr>
        <w:t xml:space="preserve">- </w:t>
      </w:r>
      <w:r>
        <w:rPr>
          <w:rFonts w:ascii="Times New Roman" w:hAnsi="Times New Roman"/>
          <w:sz w:val="24"/>
          <w:szCs w:val="24"/>
        </w:rPr>
        <w:t>внутренне</w:t>
      </w:r>
      <w:r w:rsidR="00E1605F">
        <w:rPr>
          <w:rFonts w:ascii="Times New Roman" w:hAnsi="Times New Roman"/>
          <w:sz w:val="24"/>
          <w:szCs w:val="24"/>
        </w:rPr>
        <w:t>го</w:t>
      </w:r>
      <w:r>
        <w:rPr>
          <w:rFonts w:ascii="Times New Roman" w:hAnsi="Times New Roman"/>
          <w:sz w:val="24"/>
          <w:szCs w:val="24"/>
        </w:rPr>
        <w:t xml:space="preserve"> неприяти</w:t>
      </w:r>
      <w:r w:rsidR="00E1605F">
        <w:rPr>
          <w:rFonts w:ascii="Times New Roman" w:hAnsi="Times New Roman"/>
          <w:sz w:val="24"/>
          <w:szCs w:val="24"/>
        </w:rPr>
        <w:t>я</w:t>
      </w:r>
      <w:r w:rsidR="004C7E6C">
        <w:rPr>
          <w:rFonts w:ascii="Times New Roman" w:hAnsi="Times New Roman"/>
          <w:sz w:val="24"/>
          <w:szCs w:val="24"/>
        </w:rPr>
        <w:t xml:space="preserve"> </w:t>
      </w:r>
      <w:r>
        <w:rPr>
          <w:rFonts w:ascii="Times New Roman" w:hAnsi="Times New Roman"/>
          <w:sz w:val="24"/>
          <w:szCs w:val="24"/>
        </w:rPr>
        <w:t xml:space="preserve">любых нормативных ограничений. Это состояние перенимают подростки, нередко бравируя своим нарушением норм, запрещающих им употребление алкоголя. Они склонны осмеивать эти нормы, как и негативные последствия употребления алкоголя, поскольку видят безнаказанность нарушения этих норм взрослыми. </w:t>
      </w:r>
    </w:p>
    <w:p w:rsidR="007100ED" w:rsidRDefault="007100ED" w:rsidP="00E32FF2">
      <w:pPr>
        <w:spacing w:after="0" w:line="360" w:lineRule="auto"/>
        <w:ind w:firstLine="709"/>
        <w:jc w:val="both"/>
        <w:rPr>
          <w:rFonts w:ascii="Times New Roman" w:hAnsi="Times New Roman"/>
          <w:sz w:val="24"/>
          <w:szCs w:val="24"/>
        </w:rPr>
      </w:pPr>
      <w:r>
        <w:rPr>
          <w:rFonts w:ascii="Times New Roman" w:hAnsi="Times New Roman"/>
          <w:sz w:val="24"/>
          <w:szCs w:val="24"/>
        </w:rPr>
        <w:t xml:space="preserve">Интересен с этих позиций следующий пример. </w:t>
      </w:r>
      <w:r w:rsidRPr="002915EF">
        <w:rPr>
          <w:rFonts w:ascii="Times New Roman" w:hAnsi="Times New Roman"/>
          <w:sz w:val="24"/>
          <w:szCs w:val="24"/>
        </w:rPr>
        <w:t xml:space="preserve">В США употребление алкоголя запрещено до </w:t>
      </w:r>
      <w:r>
        <w:rPr>
          <w:rFonts w:ascii="Times New Roman" w:hAnsi="Times New Roman"/>
          <w:sz w:val="24"/>
          <w:szCs w:val="24"/>
        </w:rPr>
        <w:t xml:space="preserve">достижения человеком возраста </w:t>
      </w:r>
      <w:r w:rsidRPr="002915EF">
        <w:rPr>
          <w:rFonts w:ascii="Times New Roman" w:hAnsi="Times New Roman"/>
          <w:sz w:val="24"/>
          <w:szCs w:val="24"/>
        </w:rPr>
        <w:t>21 год. Дочь президента США Буша</w:t>
      </w:r>
      <w:r>
        <w:rPr>
          <w:rFonts w:ascii="Times New Roman" w:hAnsi="Times New Roman"/>
          <w:sz w:val="24"/>
          <w:szCs w:val="24"/>
        </w:rPr>
        <w:t xml:space="preserve"> нарушила этот запрет и</w:t>
      </w:r>
      <w:r w:rsidRPr="002915EF">
        <w:rPr>
          <w:rFonts w:ascii="Times New Roman" w:hAnsi="Times New Roman"/>
          <w:sz w:val="24"/>
          <w:szCs w:val="24"/>
        </w:rPr>
        <w:t xml:space="preserve"> была оштрафована за употребление пива.</w:t>
      </w:r>
    </w:p>
    <w:p w:rsidR="007100ED" w:rsidRPr="002915EF" w:rsidRDefault="007100ED" w:rsidP="00E32FF2">
      <w:pPr>
        <w:spacing w:after="0" w:line="360" w:lineRule="auto"/>
        <w:ind w:firstLine="709"/>
        <w:jc w:val="both"/>
        <w:rPr>
          <w:rFonts w:ascii="Times New Roman" w:hAnsi="Times New Roman"/>
          <w:sz w:val="24"/>
          <w:szCs w:val="24"/>
        </w:rPr>
      </w:pPr>
      <w:r>
        <w:rPr>
          <w:rFonts w:ascii="Times New Roman" w:hAnsi="Times New Roman"/>
          <w:sz w:val="24"/>
          <w:szCs w:val="24"/>
        </w:rPr>
        <w:t xml:space="preserve">Всеобщее попустительство </w:t>
      </w:r>
      <w:r w:rsidR="00D347C8">
        <w:rPr>
          <w:rFonts w:ascii="Times New Roman" w:hAnsi="Times New Roman"/>
          <w:sz w:val="24"/>
          <w:szCs w:val="24"/>
        </w:rPr>
        <w:t xml:space="preserve">в России </w:t>
      </w:r>
      <w:r>
        <w:rPr>
          <w:rFonts w:ascii="Times New Roman" w:hAnsi="Times New Roman"/>
          <w:sz w:val="24"/>
          <w:szCs w:val="24"/>
        </w:rPr>
        <w:t>привело к тому, что доступность алкоголя, начиная с 1990 года, постоянно растет. Так, согласно данным, в</w:t>
      </w:r>
      <w:r w:rsidRPr="002915EF">
        <w:rPr>
          <w:rFonts w:ascii="Times New Roman" w:hAnsi="Times New Roman"/>
          <w:sz w:val="24"/>
          <w:szCs w:val="24"/>
        </w:rPr>
        <w:t xml:space="preserve"> некоторых территориях </w:t>
      </w:r>
      <w:r w:rsidR="00D347C8">
        <w:rPr>
          <w:rFonts w:ascii="Times New Roman" w:hAnsi="Times New Roman"/>
          <w:sz w:val="24"/>
          <w:szCs w:val="24"/>
        </w:rPr>
        <w:t>нашей страны</w:t>
      </w:r>
      <w:r w:rsidRPr="002915EF">
        <w:rPr>
          <w:rFonts w:ascii="Times New Roman" w:hAnsi="Times New Roman"/>
          <w:sz w:val="24"/>
          <w:szCs w:val="24"/>
        </w:rPr>
        <w:t xml:space="preserve"> одна точка продажи алкогольной продукции приход</w:t>
      </w:r>
      <w:r w:rsidR="008154A7">
        <w:rPr>
          <w:rFonts w:ascii="Times New Roman" w:hAnsi="Times New Roman"/>
          <w:sz w:val="24"/>
          <w:szCs w:val="24"/>
        </w:rPr>
        <w:t>и</w:t>
      </w:r>
      <w:r w:rsidRPr="002915EF">
        <w:rPr>
          <w:rFonts w:ascii="Times New Roman" w:hAnsi="Times New Roman"/>
          <w:sz w:val="24"/>
          <w:szCs w:val="24"/>
        </w:rPr>
        <w:t>тся на 60 человек местного населения, тогда как в Западных странах один магазин, продающий алкоголь</w:t>
      </w:r>
      <w:r>
        <w:rPr>
          <w:rFonts w:ascii="Times New Roman" w:hAnsi="Times New Roman"/>
          <w:sz w:val="24"/>
          <w:szCs w:val="24"/>
        </w:rPr>
        <w:t>,</w:t>
      </w:r>
      <w:r w:rsidRPr="002915EF">
        <w:rPr>
          <w:rFonts w:ascii="Times New Roman" w:hAnsi="Times New Roman"/>
          <w:sz w:val="24"/>
          <w:szCs w:val="24"/>
        </w:rPr>
        <w:t xml:space="preserve"> приходится на 25000 человек.</w:t>
      </w:r>
      <w:r w:rsidRPr="007100ED">
        <w:rPr>
          <w:rFonts w:ascii="Times New Roman" w:hAnsi="Times New Roman"/>
          <w:sz w:val="24"/>
          <w:szCs w:val="24"/>
        </w:rPr>
        <w:t xml:space="preserve"> </w:t>
      </w:r>
      <w:r w:rsidRPr="002915EF">
        <w:rPr>
          <w:rFonts w:ascii="Times New Roman" w:hAnsi="Times New Roman"/>
          <w:sz w:val="24"/>
          <w:szCs w:val="24"/>
        </w:rPr>
        <w:t>Водка в России стоит дешевле, чем в странах Запада в 6-10 раз.</w:t>
      </w:r>
    </w:p>
    <w:p w:rsidR="00E1605F" w:rsidRPr="00E1605F" w:rsidRDefault="00E1605F" w:rsidP="00E32FF2">
      <w:pPr>
        <w:spacing w:after="0" w:line="360" w:lineRule="auto"/>
        <w:ind w:firstLine="709"/>
        <w:jc w:val="both"/>
        <w:rPr>
          <w:rFonts w:ascii="Times New Roman" w:hAnsi="Times New Roman"/>
          <w:sz w:val="24"/>
          <w:szCs w:val="24"/>
        </w:rPr>
      </w:pPr>
      <w:r w:rsidRPr="00E1605F">
        <w:rPr>
          <w:rFonts w:ascii="Times New Roman" w:hAnsi="Times New Roman"/>
          <w:sz w:val="24"/>
          <w:szCs w:val="24"/>
        </w:rPr>
        <w:t>Самые разнообразные проблемы, связанные с алкоголем</w:t>
      </w:r>
      <w:r w:rsidR="004C7E6C">
        <w:rPr>
          <w:rFonts w:ascii="Times New Roman" w:hAnsi="Times New Roman"/>
          <w:sz w:val="24"/>
          <w:szCs w:val="24"/>
        </w:rPr>
        <w:t xml:space="preserve"> </w:t>
      </w:r>
      <w:r w:rsidRPr="00E1605F">
        <w:rPr>
          <w:rFonts w:ascii="Times New Roman" w:hAnsi="Times New Roman"/>
          <w:sz w:val="24"/>
          <w:szCs w:val="24"/>
        </w:rPr>
        <w:t xml:space="preserve">могут иметь тяжелейшие последствия для людей, их семей и серьезно влиять на жизнь общества. Алкоголь </w:t>
      </w:r>
      <w:r w:rsidRPr="00E1605F">
        <w:rPr>
          <w:rFonts w:ascii="Times New Roman" w:hAnsi="Times New Roman"/>
          <w:sz w:val="24"/>
          <w:szCs w:val="24"/>
        </w:rPr>
        <w:lastRenderedPageBreak/>
        <w:t>относится не только к причинным факторам многих заболеваний, но и является предвестником травм, насилия, преступности, дорожно-транспортных происшествий, убийств, самоубийств, разрушения семей, детской беспризорности, алкоголизации детей и подростков, снижения рождаемости и многих других негативных последствий.</w:t>
      </w:r>
    </w:p>
    <w:p w:rsidR="004403A2" w:rsidRDefault="00E1605F" w:rsidP="00E32FF2">
      <w:pPr>
        <w:spacing w:after="0" w:line="360" w:lineRule="auto"/>
        <w:ind w:firstLine="709"/>
        <w:jc w:val="both"/>
        <w:rPr>
          <w:rFonts w:ascii="Times New Roman" w:hAnsi="Times New Roman"/>
          <w:sz w:val="24"/>
          <w:szCs w:val="24"/>
        </w:rPr>
      </w:pPr>
      <w:r w:rsidRPr="00E1605F">
        <w:rPr>
          <w:rFonts w:ascii="Times New Roman" w:hAnsi="Times New Roman"/>
          <w:sz w:val="24"/>
          <w:szCs w:val="24"/>
        </w:rPr>
        <w:t>Злоупотребление алкоголем приводит к колоссальным экономическим потерям, которые связаны с повышенной смертностью, снижением продолжительности жизни, утратой трудоспособности, снижением производительности труда.</w:t>
      </w:r>
    </w:p>
    <w:p w:rsidR="007519EC" w:rsidRPr="007519EC" w:rsidRDefault="00C81FC4" w:rsidP="00CE42C1">
      <w:pPr>
        <w:spacing w:after="0" w:line="360" w:lineRule="auto"/>
        <w:jc w:val="center"/>
        <w:rPr>
          <w:rFonts w:ascii="Times New Roman" w:hAnsi="Times New Roman"/>
          <w:b/>
          <w:sz w:val="24"/>
          <w:szCs w:val="24"/>
        </w:rPr>
      </w:pPr>
      <w:r>
        <w:rPr>
          <w:rFonts w:ascii="Times New Roman" w:hAnsi="Times New Roman"/>
          <w:b/>
          <w:sz w:val="24"/>
          <w:szCs w:val="24"/>
        </w:rPr>
        <w:t>3.</w:t>
      </w:r>
      <w:r w:rsidR="008154A7">
        <w:t>  </w:t>
      </w:r>
      <w:r w:rsidR="007519EC" w:rsidRPr="007519EC">
        <w:rPr>
          <w:rFonts w:ascii="Times New Roman" w:hAnsi="Times New Roman"/>
          <w:b/>
          <w:sz w:val="24"/>
          <w:szCs w:val="24"/>
        </w:rPr>
        <w:t>Словарь трезвенника</w:t>
      </w:r>
    </w:p>
    <w:p w:rsidR="008C6163" w:rsidRDefault="008C6163" w:rsidP="00E32FF2">
      <w:pPr>
        <w:spacing w:after="0" w:line="360" w:lineRule="auto"/>
        <w:ind w:firstLine="709"/>
        <w:jc w:val="both"/>
        <w:rPr>
          <w:rFonts w:ascii="Times New Roman" w:hAnsi="Times New Roman"/>
          <w:sz w:val="24"/>
          <w:szCs w:val="24"/>
        </w:rPr>
      </w:pPr>
      <w:r w:rsidRPr="008C6163">
        <w:rPr>
          <w:rFonts w:ascii="Times New Roman" w:hAnsi="Times New Roman"/>
          <w:sz w:val="24"/>
          <w:szCs w:val="24"/>
        </w:rPr>
        <w:t>Для</w:t>
      </w:r>
      <w:r>
        <w:rPr>
          <w:rFonts w:ascii="Times New Roman" w:hAnsi="Times New Roman"/>
          <w:sz w:val="24"/>
          <w:szCs w:val="24"/>
        </w:rPr>
        <w:t xml:space="preserve"> того чтобы уроки трезвости были эффективны, педагогу необходимо использовать т</w:t>
      </w:r>
      <w:r w:rsidR="006E6430">
        <w:rPr>
          <w:rFonts w:ascii="Times New Roman" w:hAnsi="Times New Roman"/>
          <w:sz w:val="24"/>
          <w:szCs w:val="24"/>
        </w:rPr>
        <w:t>акие</w:t>
      </w:r>
      <w:r>
        <w:rPr>
          <w:rFonts w:ascii="Times New Roman" w:hAnsi="Times New Roman"/>
          <w:sz w:val="24"/>
          <w:szCs w:val="24"/>
        </w:rPr>
        <w:t xml:space="preserve"> термины и понятия,</w:t>
      </w:r>
      <w:r w:rsidR="006E6430">
        <w:rPr>
          <w:rFonts w:ascii="Times New Roman" w:hAnsi="Times New Roman"/>
          <w:sz w:val="24"/>
          <w:szCs w:val="24"/>
        </w:rPr>
        <w:t xml:space="preserve"> такие</w:t>
      </w:r>
      <w:r>
        <w:rPr>
          <w:rFonts w:ascii="Times New Roman" w:hAnsi="Times New Roman"/>
          <w:sz w:val="24"/>
          <w:szCs w:val="24"/>
        </w:rPr>
        <w:t xml:space="preserve"> формулировки, которые способствуют формированию четких представлений учащихся об алкогольной зависимости, о явлениях с ней связанных. Но не менее важно формировать постепенно углубляющиеся представления учащихся о трезвости как ценности, как цели</w:t>
      </w:r>
      <w:r w:rsidR="004C7E6C">
        <w:rPr>
          <w:rFonts w:ascii="Times New Roman" w:hAnsi="Times New Roman"/>
          <w:sz w:val="24"/>
          <w:szCs w:val="24"/>
        </w:rPr>
        <w:t xml:space="preserve"> </w:t>
      </w:r>
      <w:r>
        <w:rPr>
          <w:rFonts w:ascii="Times New Roman" w:hAnsi="Times New Roman"/>
          <w:sz w:val="24"/>
          <w:szCs w:val="24"/>
        </w:rPr>
        <w:t>самовоспитания, как личностном качестве. Задача формирования трезвости не с</w:t>
      </w:r>
      <w:r w:rsidR="006E6430">
        <w:rPr>
          <w:rFonts w:ascii="Times New Roman" w:hAnsi="Times New Roman"/>
          <w:sz w:val="24"/>
          <w:szCs w:val="24"/>
        </w:rPr>
        <w:t xml:space="preserve">водится к отношениям человека с тем или иным веществом – алкоголем, никотином, другими наркотиками. Трезвость имеет свою точную духовную основу и противостоит не психоактивным веществам, а античеловечным духовным силам. </w:t>
      </w:r>
    </w:p>
    <w:p w:rsidR="006E6430" w:rsidRDefault="006E6430" w:rsidP="00E32FF2">
      <w:pPr>
        <w:spacing w:after="0" w:line="360" w:lineRule="auto"/>
        <w:ind w:firstLine="709"/>
        <w:jc w:val="both"/>
        <w:rPr>
          <w:rFonts w:ascii="Times New Roman" w:hAnsi="Times New Roman"/>
          <w:sz w:val="24"/>
          <w:szCs w:val="24"/>
        </w:rPr>
      </w:pPr>
      <w:r>
        <w:rPr>
          <w:rFonts w:ascii="Times New Roman" w:hAnsi="Times New Roman"/>
          <w:sz w:val="24"/>
          <w:szCs w:val="24"/>
        </w:rPr>
        <w:t xml:space="preserve">Исторический человек искал транспсихических состояний, вводя себя в них с помощью самых различных средств – ритма, непрерывного вращения, пением и плясками, вдыхая ядовитые испарения вулканов, настаивая ядовитые грибы и т.п. За этими практиками стоят различные духовные практики далекие от духовных основ нашей культуры. </w:t>
      </w:r>
    </w:p>
    <w:p w:rsidR="006E6430" w:rsidRDefault="008C6163" w:rsidP="00E32FF2">
      <w:pPr>
        <w:spacing w:after="0" w:line="360" w:lineRule="auto"/>
        <w:ind w:firstLine="709"/>
        <w:jc w:val="both"/>
        <w:rPr>
          <w:rFonts w:ascii="Times New Roman" w:hAnsi="Times New Roman"/>
          <w:sz w:val="24"/>
          <w:szCs w:val="24"/>
        </w:rPr>
      </w:pPr>
      <w:r w:rsidRPr="008C6163">
        <w:rPr>
          <w:rFonts w:ascii="Times New Roman" w:hAnsi="Times New Roman"/>
          <w:sz w:val="24"/>
          <w:szCs w:val="24"/>
        </w:rPr>
        <w:t>Трезвости</w:t>
      </w:r>
      <w:r w:rsidRPr="002915EF">
        <w:rPr>
          <w:rFonts w:ascii="Times New Roman" w:hAnsi="Times New Roman"/>
          <w:sz w:val="24"/>
          <w:szCs w:val="24"/>
        </w:rPr>
        <w:t xml:space="preserve"> в духовном плане противостоит одержимость. Одержимость - это зло, которое принимает привлекательное обличье. Сегодня нам навязывается алкогольная одержимость как нормальное свойство русского человека. В начале XX века в нашей стране пили меньше всех в мире, а сегодня - больше всех. А через алкогольную страсть навязываются и другие формы одержимости. Это ворота для наркотизации страны, половой распущенности, эмоциональной одержимости. А идет все - от алкогольной зависимости</w:t>
      </w:r>
      <w:r w:rsidR="006E6430">
        <w:rPr>
          <w:rFonts w:ascii="Times New Roman" w:hAnsi="Times New Roman"/>
          <w:sz w:val="24"/>
          <w:szCs w:val="24"/>
        </w:rPr>
        <w:t>. Поэтому на доступном детям уровне</w:t>
      </w:r>
      <w:r w:rsidRPr="007519EC">
        <w:rPr>
          <w:rFonts w:ascii="Times New Roman" w:hAnsi="Times New Roman"/>
          <w:sz w:val="24"/>
          <w:szCs w:val="24"/>
        </w:rPr>
        <w:t xml:space="preserve"> </w:t>
      </w:r>
      <w:r w:rsidR="006E6430">
        <w:rPr>
          <w:rFonts w:ascii="Times New Roman" w:hAnsi="Times New Roman"/>
          <w:sz w:val="24"/>
          <w:szCs w:val="24"/>
        </w:rPr>
        <w:t>следует раскрывать разные стороны трезвости. Приведем, на наш взгляд</w:t>
      </w:r>
      <w:r w:rsidR="008154A7">
        <w:rPr>
          <w:rFonts w:ascii="Times New Roman" w:hAnsi="Times New Roman"/>
          <w:sz w:val="24"/>
          <w:szCs w:val="24"/>
        </w:rPr>
        <w:t>,</w:t>
      </w:r>
      <w:r w:rsidR="006E6430">
        <w:rPr>
          <w:rFonts w:ascii="Times New Roman" w:hAnsi="Times New Roman"/>
          <w:sz w:val="24"/>
          <w:szCs w:val="24"/>
        </w:rPr>
        <w:t xml:space="preserve"> доступные старшим подросткам определения трезвости, указывающие на те или иные ее стороны.</w:t>
      </w:r>
    </w:p>
    <w:p w:rsidR="007519EC" w:rsidRPr="007519EC" w:rsidRDefault="007519EC" w:rsidP="00E32FF2">
      <w:pPr>
        <w:spacing w:after="0" w:line="360" w:lineRule="auto"/>
        <w:ind w:firstLine="709"/>
        <w:jc w:val="both"/>
        <w:rPr>
          <w:rFonts w:ascii="Times New Roman" w:hAnsi="Times New Roman"/>
          <w:sz w:val="24"/>
          <w:szCs w:val="24"/>
        </w:rPr>
      </w:pPr>
      <w:r w:rsidRPr="007519EC">
        <w:rPr>
          <w:rFonts w:ascii="Times New Roman" w:hAnsi="Times New Roman"/>
          <w:sz w:val="24"/>
          <w:szCs w:val="24"/>
        </w:rPr>
        <w:t xml:space="preserve">«Трезвость </w:t>
      </w:r>
      <w:r w:rsidR="008154A7" w:rsidRPr="007519EC">
        <w:rPr>
          <w:rFonts w:ascii="Times New Roman" w:hAnsi="Times New Roman"/>
          <w:sz w:val="24"/>
          <w:szCs w:val="24"/>
        </w:rPr>
        <w:t>–</w:t>
      </w:r>
      <w:r w:rsidR="008154A7">
        <w:rPr>
          <w:rFonts w:ascii="Times New Roman" w:hAnsi="Times New Roman"/>
          <w:sz w:val="24"/>
          <w:szCs w:val="24"/>
        </w:rPr>
        <w:t xml:space="preserve"> это</w:t>
      </w:r>
      <w:r w:rsidRPr="007519EC">
        <w:rPr>
          <w:rFonts w:ascii="Times New Roman" w:hAnsi="Times New Roman"/>
          <w:sz w:val="24"/>
          <w:szCs w:val="24"/>
        </w:rPr>
        <w:t xml:space="preserve"> здравая рассудительность и свобода от иллюзий и самообмана»</w:t>
      </w:r>
    </w:p>
    <w:p w:rsidR="007519EC" w:rsidRPr="007519EC" w:rsidRDefault="007519EC" w:rsidP="00E32FF2">
      <w:pPr>
        <w:spacing w:after="0" w:line="360" w:lineRule="auto"/>
        <w:ind w:firstLine="709"/>
        <w:jc w:val="both"/>
        <w:rPr>
          <w:rFonts w:ascii="Times New Roman" w:hAnsi="Times New Roman"/>
          <w:sz w:val="24"/>
          <w:szCs w:val="24"/>
        </w:rPr>
      </w:pPr>
      <w:r w:rsidRPr="007519EC">
        <w:rPr>
          <w:rFonts w:ascii="Times New Roman" w:hAnsi="Times New Roman"/>
          <w:sz w:val="24"/>
          <w:szCs w:val="24"/>
        </w:rPr>
        <w:t>«Трезвость – естественное творческое состояние человека, семьи, общества, живущих в полной свободе от алкоголя, табака и других наркотиков»</w:t>
      </w:r>
    </w:p>
    <w:p w:rsidR="00FF6A7E" w:rsidRDefault="007519EC" w:rsidP="00E32FF2">
      <w:pPr>
        <w:spacing w:after="0" w:line="360" w:lineRule="auto"/>
        <w:ind w:firstLine="709"/>
        <w:jc w:val="both"/>
        <w:rPr>
          <w:rFonts w:ascii="Times New Roman" w:hAnsi="Times New Roman"/>
          <w:sz w:val="24"/>
          <w:szCs w:val="24"/>
        </w:rPr>
      </w:pPr>
      <w:r w:rsidRPr="007519EC">
        <w:rPr>
          <w:rFonts w:ascii="Times New Roman" w:hAnsi="Times New Roman"/>
          <w:sz w:val="24"/>
          <w:szCs w:val="24"/>
        </w:rPr>
        <w:t>«Трезвость это – абсолютная свобода (воздержание) от алкоголя».</w:t>
      </w:r>
    </w:p>
    <w:p w:rsidR="00B95EF3" w:rsidRDefault="00B95EF3" w:rsidP="00E32FF2">
      <w:pPr>
        <w:spacing w:after="0" w:line="360" w:lineRule="auto"/>
        <w:ind w:firstLine="709"/>
        <w:jc w:val="both"/>
        <w:rPr>
          <w:rFonts w:ascii="Times New Roman" w:hAnsi="Times New Roman"/>
          <w:sz w:val="24"/>
          <w:szCs w:val="24"/>
        </w:rPr>
      </w:pPr>
      <w:r>
        <w:rPr>
          <w:rFonts w:ascii="Times New Roman" w:hAnsi="Times New Roman"/>
          <w:sz w:val="24"/>
          <w:szCs w:val="24"/>
        </w:rPr>
        <w:lastRenderedPageBreak/>
        <w:t xml:space="preserve">Зависимость с духовной точки зрения </w:t>
      </w:r>
      <w:r w:rsidRPr="00B95EF3">
        <w:rPr>
          <w:rFonts w:ascii="Times New Roman" w:hAnsi="Times New Roman"/>
          <w:sz w:val="24"/>
          <w:szCs w:val="24"/>
        </w:rPr>
        <w:t>– это</w:t>
      </w:r>
      <w:r>
        <w:rPr>
          <w:rFonts w:ascii="Times New Roman" w:hAnsi="Times New Roman"/>
          <w:sz w:val="24"/>
          <w:szCs w:val="24"/>
        </w:rPr>
        <w:t>,</w:t>
      </w:r>
      <w:r w:rsidRPr="00B95EF3">
        <w:rPr>
          <w:rFonts w:ascii="Times New Roman" w:hAnsi="Times New Roman"/>
          <w:sz w:val="24"/>
          <w:szCs w:val="24"/>
        </w:rPr>
        <w:t xml:space="preserve"> прежде всего</w:t>
      </w:r>
      <w:r>
        <w:rPr>
          <w:rFonts w:ascii="Times New Roman" w:hAnsi="Times New Roman"/>
          <w:sz w:val="24"/>
          <w:szCs w:val="24"/>
        </w:rPr>
        <w:t>,</w:t>
      </w:r>
      <w:r w:rsidRPr="00B95EF3">
        <w:rPr>
          <w:rFonts w:ascii="Times New Roman" w:hAnsi="Times New Roman"/>
          <w:sz w:val="24"/>
          <w:szCs w:val="24"/>
        </w:rPr>
        <w:t xml:space="preserve"> духовная болезнь.</w:t>
      </w:r>
      <w:r>
        <w:rPr>
          <w:rFonts w:ascii="Times New Roman" w:hAnsi="Times New Roman"/>
          <w:sz w:val="24"/>
          <w:szCs w:val="24"/>
        </w:rPr>
        <w:t xml:space="preserve"> </w:t>
      </w:r>
      <w:r w:rsidRPr="00B95EF3">
        <w:rPr>
          <w:rFonts w:ascii="Times New Roman" w:hAnsi="Times New Roman"/>
          <w:sz w:val="24"/>
          <w:szCs w:val="24"/>
        </w:rPr>
        <w:t xml:space="preserve">Парадокс борьбы с любой формой зависимости, </w:t>
      </w:r>
      <w:r>
        <w:rPr>
          <w:rFonts w:ascii="Times New Roman" w:hAnsi="Times New Roman"/>
          <w:sz w:val="24"/>
          <w:szCs w:val="24"/>
        </w:rPr>
        <w:t>и</w:t>
      </w:r>
      <w:r w:rsidRPr="00B95EF3">
        <w:rPr>
          <w:rFonts w:ascii="Times New Roman" w:hAnsi="Times New Roman"/>
          <w:sz w:val="24"/>
          <w:szCs w:val="24"/>
        </w:rPr>
        <w:t xml:space="preserve"> </w:t>
      </w:r>
      <w:r>
        <w:rPr>
          <w:rFonts w:ascii="Times New Roman" w:hAnsi="Times New Roman"/>
          <w:sz w:val="24"/>
          <w:szCs w:val="24"/>
        </w:rPr>
        <w:t xml:space="preserve">алкогольной в том числе, </w:t>
      </w:r>
      <w:r w:rsidRPr="00B95EF3">
        <w:rPr>
          <w:rFonts w:ascii="Times New Roman" w:hAnsi="Times New Roman"/>
          <w:sz w:val="24"/>
          <w:szCs w:val="24"/>
        </w:rPr>
        <w:t>заключается в том, что снятие зависимости физической, т. е. чистка организма, не снимает зависимости психосоциальной, а если снята и она, то остается духовная. Духовный вакуум выражается в отсутствии духовного иммунитета, свободы воли как свободы выбора, как следствие – обесценивание самой жизни и отсутствие ее смысла.</w:t>
      </w:r>
      <w:r>
        <w:rPr>
          <w:rFonts w:ascii="Times New Roman" w:hAnsi="Times New Roman"/>
          <w:sz w:val="24"/>
          <w:szCs w:val="24"/>
        </w:rPr>
        <w:t xml:space="preserve"> </w:t>
      </w:r>
      <w:r w:rsidR="00CC6989">
        <w:rPr>
          <w:rFonts w:ascii="Times New Roman" w:hAnsi="Times New Roman"/>
          <w:sz w:val="24"/>
          <w:szCs w:val="24"/>
        </w:rPr>
        <w:t>Можно поэтому избавиться внешне от одной зависимости и попасть в другую, не менее тяжкую. Зависимый от алкоголя становится зависимым от других наркотиков или от игры в карты и т.д.</w:t>
      </w:r>
    </w:p>
    <w:p w:rsidR="00CC6989" w:rsidRPr="00B95EF3" w:rsidRDefault="00CC6989" w:rsidP="00E32FF2">
      <w:pPr>
        <w:spacing w:after="0" w:line="360" w:lineRule="auto"/>
        <w:ind w:firstLine="709"/>
        <w:jc w:val="both"/>
        <w:rPr>
          <w:rFonts w:ascii="Times New Roman" w:hAnsi="Times New Roman"/>
          <w:sz w:val="24"/>
          <w:szCs w:val="24"/>
        </w:rPr>
      </w:pPr>
      <w:r>
        <w:rPr>
          <w:rFonts w:ascii="Times New Roman" w:hAnsi="Times New Roman"/>
          <w:sz w:val="24"/>
          <w:szCs w:val="24"/>
        </w:rPr>
        <w:t>Поэтому урок трезвости должен сопровождаться выработкой содержательного и доступного конкретным учащимся словаря трезвенника. Такой словарь будет сопровождать подростка на пути к освоению духовно-нравственных ценностей и выработке на их основе устойчивых качеств личности.</w:t>
      </w:r>
    </w:p>
    <w:p w:rsidR="006A1B84" w:rsidRDefault="006A1B84" w:rsidP="00E32FF2">
      <w:pPr>
        <w:spacing w:after="0" w:line="360" w:lineRule="auto"/>
        <w:ind w:firstLine="709"/>
        <w:jc w:val="both"/>
        <w:rPr>
          <w:rFonts w:ascii="Times New Roman" w:hAnsi="Times New Roman"/>
          <w:sz w:val="24"/>
          <w:szCs w:val="24"/>
        </w:rPr>
      </w:pPr>
      <w:r w:rsidRPr="006A1B84">
        <w:rPr>
          <w:rFonts w:ascii="Times New Roman" w:hAnsi="Times New Roman"/>
          <w:sz w:val="24"/>
          <w:szCs w:val="24"/>
        </w:rPr>
        <w:t xml:space="preserve">Духовные причины </w:t>
      </w:r>
      <w:r>
        <w:rPr>
          <w:rFonts w:ascii="Times New Roman" w:hAnsi="Times New Roman"/>
          <w:sz w:val="24"/>
          <w:szCs w:val="24"/>
        </w:rPr>
        <w:t>алкогольной и других видов зависимостей коренятся</w:t>
      </w:r>
      <w:r w:rsidRPr="006A1B84">
        <w:rPr>
          <w:rFonts w:ascii="Times New Roman" w:hAnsi="Times New Roman"/>
          <w:sz w:val="24"/>
          <w:szCs w:val="24"/>
        </w:rPr>
        <w:t xml:space="preserve"> в </w:t>
      </w:r>
      <w:r>
        <w:rPr>
          <w:rFonts w:ascii="Times New Roman" w:hAnsi="Times New Roman"/>
          <w:sz w:val="24"/>
          <w:szCs w:val="24"/>
        </w:rPr>
        <w:t xml:space="preserve">нарастающей </w:t>
      </w:r>
      <w:r w:rsidRPr="006A1B84">
        <w:rPr>
          <w:rFonts w:ascii="Times New Roman" w:hAnsi="Times New Roman"/>
          <w:sz w:val="24"/>
          <w:szCs w:val="24"/>
        </w:rPr>
        <w:t>секуляризации современного мира</w:t>
      </w:r>
      <w:r>
        <w:rPr>
          <w:rFonts w:ascii="Times New Roman" w:hAnsi="Times New Roman"/>
          <w:sz w:val="24"/>
          <w:szCs w:val="24"/>
        </w:rPr>
        <w:t>, и связанной с этим</w:t>
      </w:r>
      <w:r w:rsidRPr="006A1B84">
        <w:rPr>
          <w:rFonts w:ascii="Times New Roman" w:hAnsi="Times New Roman"/>
          <w:sz w:val="24"/>
          <w:szCs w:val="24"/>
        </w:rPr>
        <w:t xml:space="preserve"> утрате духовно-нравственных ориентиров</w:t>
      </w:r>
      <w:r>
        <w:rPr>
          <w:rFonts w:ascii="Times New Roman" w:hAnsi="Times New Roman"/>
          <w:sz w:val="24"/>
          <w:szCs w:val="24"/>
        </w:rPr>
        <w:t xml:space="preserve"> человека.</w:t>
      </w:r>
    </w:p>
    <w:p w:rsidR="00FF6A7E" w:rsidRDefault="006A1B84" w:rsidP="00E32FF2">
      <w:pPr>
        <w:spacing w:after="0" w:line="360" w:lineRule="auto"/>
        <w:ind w:firstLine="709"/>
        <w:jc w:val="both"/>
        <w:rPr>
          <w:rFonts w:ascii="Times New Roman" w:hAnsi="Times New Roman"/>
          <w:sz w:val="24"/>
          <w:szCs w:val="24"/>
        </w:rPr>
      </w:pPr>
      <w:r w:rsidRPr="006A1B84">
        <w:rPr>
          <w:rFonts w:ascii="Times New Roman" w:hAnsi="Times New Roman"/>
          <w:sz w:val="24"/>
          <w:szCs w:val="24"/>
        </w:rPr>
        <w:t>Основным</w:t>
      </w:r>
      <w:r>
        <w:rPr>
          <w:rFonts w:ascii="Times New Roman" w:hAnsi="Times New Roman"/>
          <w:sz w:val="24"/>
          <w:szCs w:val="24"/>
        </w:rPr>
        <w:t xml:space="preserve"> духовно-нравственным ориентиром в обществах с сакральной доминантой было</w:t>
      </w:r>
      <w:r w:rsidRPr="006A1B84">
        <w:rPr>
          <w:rFonts w:ascii="Times New Roman" w:hAnsi="Times New Roman"/>
          <w:sz w:val="24"/>
          <w:szCs w:val="24"/>
        </w:rPr>
        <w:t xml:space="preserve"> понятие греха</w:t>
      </w:r>
      <w:r>
        <w:rPr>
          <w:rFonts w:ascii="Times New Roman" w:hAnsi="Times New Roman"/>
          <w:sz w:val="24"/>
          <w:szCs w:val="24"/>
        </w:rPr>
        <w:t>, которое сегодня целенаправленно размывается</w:t>
      </w:r>
      <w:r w:rsidR="000E0FB1">
        <w:rPr>
          <w:rFonts w:ascii="Times New Roman" w:hAnsi="Times New Roman"/>
          <w:sz w:val="24"/>
          <w:szCs w:val="24"/>
        </w:rPr>
        <w:t>. Параллельно осуществляется</w:t>
      </w:r>
      <w:r w:rsidRPr="006A1B84">
        <w:rPr>
          <w:rFonts w:ascii="Times New Roman" w:hAnsi="Times New Roman"/>
          <w:sz w:val="24"/>
          <w:szCs w:val="24"/>
        </w:rPr>
        <w:t xml:space="preserve"> насаждени</w:t>
      </w:r>
      <w:r w:rsidR="000E0FB1">
        <w:rPr>
          <w:rFonts w:ascii="Times New Roman" w:hAnsi="Times New Roman"/>
          <w:sz w:val="24"/>
          <w:szCs w:val="24"/>
        </w:rPr>
        <w:t>е</w:t>
      </w:r>
      <w:r w:rsidRPr="006A1B84">
        <w:rPr>
          <w:rFonts w:ascii="Times New Roman" w:hAnsi="Times New Roman"/>
          <w:sz w:val="24"/>
          <w:szCs w:val="24"/>
        </w:rPr>
        <w:t xml:space="preserve"> оккультного,</w:t>
      </w:r>
      <w:r w:rsidR="000E0FB1">
        <w:rPr>
          <w:rFonts w:ascii="Times New Roman" w:hAnsi="Times New Roman"/>
          <w:sz w:val="24"/>
          <w:szCs w:val="24"/>
        </w:rPr>
        <w:t xml:space="preserve"> мистического,</w:t>
      </w:r>
      <w:r w:rsidRPr="006A1B84">
        <w:rPr>
          <w:rFonts w:ascii="Times New Roman" w:hAnsi="Times New Roman"/>
          <w:sz w:val="24"/>
          <w:szCs w:val="24"/>
        </w:rPr>
        <w:t xml:space="preserve"> тоталитарного сектантского сознания. </w:t>
      </w:r>
      <w:r w:rsidR="000E0FB1" w:rsidRPr="006A1B84">
        <w:rPr>
          <w:rFonts w:ascii="Times New Roman" w:hAnsi="Times New Roman"/>
          <w:sz w:val="24"/>
          <w:szCs w:val="24"/>
        </w:rPr>
        <w:t>Тесная</w:t>
      </w:r>
      <w:r w:rsidR="004C7E6C">
        <w:rPr>
          <w:rFonts w:ascii="Times New Roman" w:hAnsi="Times New Roman"/>
          <w:sz w:val="24"/>
          <w:szCs w:val="24"/>
        </w:rPr>
        <w:t xml:space="preserve"> </w:t>
      </w:r>
      <w:r w:rsidR="000E0FB1" w:rsidRPr="006A1B84">
        <w:rPr>
          <w:rFonts w:ascii="Times New Roman" w:hAnsi="Times New Roman"/>
          <w:sz w:val="24"/>
          <w:szCs w:val="24"/>
        </w:rPr>
        <w:t xml:space="preserve">историческая взаимосвязь сект и наркотиков достаточно подробно описана </w:t>
      </w:r>
      <w:r w:rsidR="000E0FB1">
        <w:rPr>
          <w:rFonts w:ascii="Times New Roman" w:hAnsi="Times New Roman"/>
          <w:sz w:val="24"/>
          <w:szCs w:val="24"/>
        </w:rPr>
        <w:t>в</w:t>
      </w:r>
      <w:r w:rsidRPr="006A1B84">
        <w:rPr>
          <w:rFonts w:ascii="Times New Roman" w:hAnsi="Times New Roman"/>
          <w:sz w:val="24"/>
          <w:szCs w:val="24"/>
        </w:rPr>
        <w:t xml:space="preserve"> специальной литературе [</w:t>
      </w:r>
      <w:r w:rsidR="000E0FB1">
        <w:rPr>
          <w:rFonts w:ascii="Times New Roman" w:hAnsi="Times New Roman"/>
          <w:sz w:val="24"/>
          <w:szCs w:val="24"/>
        </w:rPr>
        <w:t xml:space="preserve">см. </w:t>
      </w:r>
      <w:r w:rsidR="000E0FB1" w:rsidRPr="000E0FB1">
        <w:rPr>
          <w:rFonts w:ascii="Times New Roman" w:hAnsi="Times New Roman"/>
          <w:sz w:val="24"/>
          <w:szCs w:val="24"/>
        </w:rPr>
        <w:t>Духовные основы наркомании/под общ. ред. иеромонаха Анатолия (Берестова), – М.: 2002.</w:t>
      </w:r>
      <w:r w:rsidRPr="006A1B84">
        <w:rPr>
          <w:rFonts w:ascii="Times New Roman" w:hAnsi="Times New Roman"/>
          <w:sz w:val="24"/>
          <w:szCs w:val="24"/>
        </w:rPr>
        <w:t>].</w:t>
      </w:r>
    </w:p>
    <w:p w:rsidR="000E0FB1" w:rsidRPr="006A1B84" w:rsidRDefault="000E0FB1" w:rsidP="00911140">
      <w:pPr>
        <w:spacing w:after="0"/>
        <w:ind w:firstLine="709"/>
        <w:jc w:val="both"/>
        <w:rPr>
          <w:rFonts w:ascii="Times New Roman" w:hAnsi="Times New Roman"/>
          <w:sz w:val="24"/>
          <w:szCs w:val="24"/>
        </w:rPr>
      </w:pPr>
    </w:p>
    <w:p w:rsidR="00FD3CBB" w:rsidRPr="00911140" w:rsidRDefault="00CC6989" w:rsidP="00CE42C1">
      <w:pPr>
        <w:spacing w:after="0" w:line="240" w:lineRule="auto"/>
        <w:jc w:val="center"/>
        <w:rPr>
          <w:rFonts w:ascii="Times New Roman" w:hAnsi="Times New Roman"/>
          <w:b/>
        </w:rPr>
      </w:pPr>
      <w:r>
        <w:rPr>
          <w:rFonts w:ascii="Times New Roman" w:hAnsi="Times New Roman"/>
          <w:sz w:val="24"/>
          <w:szCs w:val="24"/>
        </w:rPr>
        <w:br w:type="page"/>
      </w:r>
      <w:r w:rsidRPr="00911140">
        <w:rPr>
          <w:rFonts w:ascii="Times New Roman" w:hAnsi="Times New Roman"/>
          <w:b/>
        </w:rPr>
        <w:lastRenderedPageBreak/>
        <w:t>4.</w:t>
      </w:r>
      <w:r w:rsidR="00CE42C1">
        <w:rPr>
          <w:rFonts w:ascii="Times New Roman" w:hAnsi="Times New Roman"/>
          <w:b/>
        </w:rPr>
        <w:t>  </w:t>
      </w:r>
      <w:r w:rsidRPr="00911140">
        <w:rPr>
          <w:rFonts w:ascii="Times New Roman" w:hAnsi="Times New Roman"/>
          <w:b/>
        </w:rPr>
        <w:t>Высказывания известных людей о трезвости и алкоголе</w:t>
      </w:r>
    </w:p>
    <w:p w:rsidR="00FD3CBB" w:rsidRPr="00911140" w:rsidRDefault="00FD3CBB" w:rsidP="00911140">
      <w:pPr>
        <w:spacing w:after="0" w:line="240" w:lineRule="auto"/>
        <w:ind w:firstLine="709"/>
        <w:jc w:val="both"/>
        <w:rPr>
          <w:rFonts w:ascii="Times New Roman" w:hAnsi="Times New Roman"/>
        </w:rPr>
      </w:pPr>
    </w:p>
    <w:p w:rsidR="00FD3CBB" w:rsidRPr="00911140" w:rsidRDefault="00FD3CBB" w:rsidP="00CE42C1">
      <w:pPr>
        <w:spacing w:after="0" w:line="240" w:lineRule="auto"/>
        <w:ind w:firstLine="709"/>
        <w:jc w:val="both"/>
        <w:rPr>
          <w:rFonts w:ascii="Times New Roman" w:hAnsi="Times New Roman"/>
        </w:rPr>
      </w:pPr>
      <w:r w:rsidRPr="00911140">
        <w:rPr>
          <w:rFonts w:ascii="Times New Roman" w:hAnsi="Times New Roman"/>
        </w:rPr>
        <w:t xml:space="preserve">Человек пьющий ни на что не годен. </w:t>
      </w:r>
    </w:p>
    <w:p w:rsidR="00FD3CBB" w:rsidRPr="00911140" w:rsidRDefault="00FD3CBB" w:rsidP="00CE42C1">
      <w:pPr>
        <w:spacing w:after="0" w:line="240" w:lineRule="auto"/>
        <w:ind w:firstLine="709"/>
        <w:jc w:val="right"/>
        <w:rPr>
          <w:rFonts w:ascii="Times New Roman" w:hAnsi="Times New Roman"/>
          <w:i/>
        </w:rPr>
      </w:pPr>
      <w:r w:rsidRPr="00911140">
        <w:rPr>
          <w:rFonts w:ascii="Times New Roman" w:hAnsi="Times New Roman"/>
          <w:i/>
        </w:rPr>
        <w:t xml:space="preserve">А.С. Пушкин </w:t>
      </w:r>
    </w:p>
    <w:p w:rsidR="00FD3CBB" w:rsidRPr="00911140" w:rsidRDefault="00FD3CBB" w:rsidP="00CE42C1">
      <w:pPr>
        <w:spacing w:after="0" w:line="240" w:lineRule="auto"/>
        <w:ind w:firstLine="709"/>
        <w:jc w:val="both"/>
        <w:rPr>
          <w:rFonts w:ascii="Times New Roman" w:hAnsi="Times New Roman"/>
        </w:rPr>
      </w:pPr>
      <w:r w:rsidRPr="00911140">
        <w:rPr>
          <w:rFonts w:ascii="Times New Roman" w:hAnsi="Times New Roman"/>
        </w:rPr>
        <w:t>Пьянство есть упражнение в безумии.</w:t>
      </w:r>
      <w:r w:rsidR="004C7E6C">
        <w:rPr>
          <w:rFonts w:ascii="Times New Roman" w:hAnsi="Times New Roman"/>
        </w:rPr>
        <w:t xml:space="preserve"> </w:t>
      </w:r>
    </w:p>
    <w:p w:rsidR="00FD3CBB" w:rsidRPr="00911140" w:rsidRDefault="00FD3CBB" w:rsidP="00CE42C1">
      <w:pPr>
        <w:spacing w:after="0" w:line="240" w:lineRule="auto"/>
        <w:ind w:firstLine="709"/>
        <w:jc w:val="right"/>
        <w:rPr>
          <w:rFonts w:ascii="Times New Roman" w:hAnsi="Times New Roman"/>
          <w:i/>
        </w:rPr>
      </w:pPr>
      <w:r w:rsidRPr="00911140">
        <w:rPr>
          <w:rFonts w:ascii="Times New Roman" w:hAnsi="Times New Roman"/>
          <w:i/>
        </w:rPr>
        <w:t xml:space="preserve">Пифагор </w:t>
      </w:r>
    </w:p>
    <w:p w:rsidR="00FD3CBB" w:rsidRPr="00911140" w:rsidRDefault="00FD3CBB" w:rsidP="00CE42C1">
      <w:pPr>
        <w:spacing w:after="0" w:line="240" w:lineRule="auto"/>
        <w:ind w:firstLine="709"/>
        <w:jc w:val="both"/>
        <w:rPr>
          <w:rFonts w:ascii="Times New Roman" w:hAnsi="Times New Roman"/>
        </w:rPr>
      </w:pPr>
      <w:r w:rsidRPr="00911140">
        <w:rPr>
          <w:rFonts w:ascii="Times New Roman" w:hAnsi="Times New Roman"/>
        </w:rPr>
        <w:t>Пьяный человек – не человек, ибо он потерял то, что отличает человека от скотины, – разум.</w:t>
      </w:r>
      <w:r w:rsidR="004C7E6C">
        <w:rPr>
          <w:rFonts w:ascii="Times New Roman" w:hAnsi="Times New Roman"/>
        </w:rPr>
        <w:t xml:space="preserve"> </w:t>
      </w:r>
    </w:p>
    <w:p w:rsidR="00FD3CBB" w:rsidRPr="00911140" w:rsidRDefault="00FD3CBB" w:rsidP="00CE42C1">
      <w:pPr>
        <w:spacing w:after="0" w:line="240" w:lineRule="auto"/>
        <w:ind w:firstLine="709"/>
        <w:jc w:val="right"/>
        <w:rPr>
          <w:rFonts w:ascii="Times New Roman" w:hAnsi="Times New Roman"/>
          <w:i/>
        </w:rPr>
      </w:pPr>
      <w:r w:rsidRPr="00911140">
        <w:rPr>
          <w:rFonts w:ascii="Times New Roman" w:hAnsi="Times New Roman"/>
          <w:i/>
        </w:rPr>
        <w:t xml:space="preserve">Томас Пэн </w:t>
      </w:r>
    </w:p>
    <w:p w:rsidR="00FD3CBB" w:rsidRPr="00911140" w:rsidRDefault="00FD3CBB" w:rsidP="00CE42C1">
      <w:pPr>
        <w:spacing w:after="0" w:line="240" w:lineRule="auto"/>
        <w:ind w:firstLine="709"/>
        <w:jc w:val="both"/>
        <w:rPr>
          <w:rFonts w:ascii="Times New Roman" w:hAnsi="Times New Roman"/>
        </w:rPr>
      </w:pPr>
      <w:r w:rsidRPr="00911140">
        <w:rPr>
          <w:rFonts w:ascii="Times New Roman" w:hAnsi="Times New Roman"/>
        </w:rPr>
        <w:t>В чарке тоска ищет облегчения, малодушие – храбрости, нерешительность – уверенности, печаль – радости … и находят лишь погибель.</w:t>
      </w:r>
      <w:r w:rsidR="004C7E6C">
        <w:rPr>
          <w:rFonts w:ascii="Times New Roman" w:hAnsi="Times New Roman"/>
        </w:rPr>
        <w:t xml:space="preserve"> </w:t>
      </w:r>
    </w:p>
    <w:p w:rsidR="00FD3CBB" w:rsidRPr="00911140" w:rsidRDefault="00FD3CBB" w:rsidP="00CE42C1">
      <w:pPr>
        <w:spacing w:after="0" w:line="240" w:lineRule="auto"/>
        <w:ind w:firstLine="709"/>
        <w:jc w:val="right"/>
        <w:rPr>
          <w:rFonts w:ascii="Times New Roman" w:hAnsi="Times New Roman"/>
          <w:i/>
        </w:rPr>
      </w:pPr>
      <w:r w:rsidRPr="00911140">
        <w:rPr>
          <w:rFonts w:ascii="Times New Roman" w:hAnsi="Times New Roman"/>
          <w:i/>
        </w:rPr>
        <w:t xml:space="preserve">Бэн Джонсон </w:t>
      </w:r>
    </w:p>
    <w:p w:rsidR="00FD3CBB" w:rsidRPr="00911140" w:rsidRDefault="00FD3CBB" w:rsidP="00CE42C1">
      <w:pPr>
        <w:spacing w:after="0" w:line="240" w:lineRule="auto"/>
        <w:ind w:firstLine="709"/>
        <w:jc w:val="both"/>
        <w:rPr>
          <w:rFonts w:ascii="Times New Roman" w:hAnsi="Times New Roman"/>
        </w:rPr>
      </w:pPr>
      <w:r w:rsidRPr="00911140">
        <w:rPr>
          <w:rFonts w:ascii="Times New Roman" w:hAnsi="Times New Roman"/>
        </w:rPr>
        <w:t>Алкоголь уносит больше человеческих жертв, чем самая тяжёлая эпидемия.</w:t>
      </w:r>
      <w:r w:rsidR="004C7E6C">
        <w:rPr>
          <w:rFonts w:ascii="Times New Roman" w:hAnsi="Times New Roman"/>
        </w:rPr>
        <w:t xml:space="preserve"> </w:t>
      </w:r>
    </w:p>
    <w:p w:rsidR="00FD3CBB" w:rsidRPr="00911140" w:rsidRDefault="00FD3CBB" w:rsidP="00CE42C1">
      <w:pPr>
        <w:spacing w:after="0" w:line="240" w:lineRule="auto"/>
        <w:ind w:firstLine="709"/>
        <w:jc w:val="right"/>
        <w:rPr>
          <w:rFonts w:ascii="Times New Roman" w:hAnsi="Times New Roman"/>
          <w:i/>
        </w:rPr>
      </w:pPr>
      <w:r w:rsidRPr="00911140">
        <w:rPr>
          <w:rFonts w:ascii="Times New Roman" w:hAnsi="Times New Roman"/>
          <w:i/>
        </w:rPr>
        <w:t xml:space="preserve">К.М. Бэр </w:t>
      </w:r>
    </w:p>
    <w:p w:rsidR="00FD3CBB" w:rsidRPr="00911140" w:rsidRDefault="00FD3CBB" w:rsidP="00CE42C1">
      <w:pPr>
        <w:spacing w:after="0" w:line="240" w:lineRule="auto"/>
        <w:ind w:firstLine="709"/>
        <w:jc w:val="both"/>
        <w:rPr>
          <w:rFonts w:ascii="Times New Roman" w:hAnsi="Times New Roman"/>
        </w:rPr>
      </w:pPr>
      <w:r w:rsidRPr="00911140">
        <w:rPr>
          <w:rFonts w:ascii="Times New Roman" w:hAnsi="Times New Roman"/>
        </w:rPr>
        <w:t>Никакое тело не может быть столь крепким, чтобы вино не могло повредить его.</w:t>
      </w:r>
    </w:p>
    <w:p w:rsidR="00FD3CBB" w:rsidRPr="00911140" w:rsidRDefault="00FD3CBB" w:rsidP="00CE42C1">
      <w:pPr>
        <w:spacing w:after="0" w:line="240" w:lineRule="auto"/>
        <w:ind w:firstLine="709"/>
        <w:jc w:val="right"/>
        <w:rPr>
          <w:rFonts w:ascii="Times New Roman" w:hAnsi="Times New Roman"/>
          <w:i/>
        </w:rPr>
      </w:pPr>
      <w:r w:rsidRPr="00911140">
        <w:rPr>
          <w:rFonts w:ascii="Times New Roman" w:hAnsi="Times New Roman"/>
          <w:i/>
        </w:rPr>
        <w:t xml:space="preserve">Плутарх </w:t>
      </w:r>
    </w:p>
    <w:p w:rsidR="00FD3CBB" w:rsidRPr="00911140" w:rsidRDefault="00FD3CBB" w:rsidP="00CE42C1">
      <w:pPr>
        <w:spacing w:after="0" w:line="240" w:lineRule="auto"/>
        <w:ind w:firstLine="709"/>
        <w:jc w:val="both"/>
        <w:rPr>
          <w:rFonts w:ascii="Times New Roman" w:hAnsi="Times New Roman"/>
        </w:rPr>
      </w:pPr>
      <w:r w:rsidRPr="00911140">
        <w:rPr>
          <w:rFonts w:ascii="Times New Roman" w:hAnsi="Times New Roman"/>
        </w:rPr>
        <w:t xml:space="preserve">Вино сообщает каждому, кто пьёт его, четыре качества. Вначале человек становится похожим на павлина – он пыжится, его движения плавны и величавы. Затем он приобретает характер обезьяны и начинает со всеми шутить и заигрывать. Потом он уподобляется льву и становится самонадеянным, гордым, уверенным в своей силе. Но в заключение он превращается в свинью и, подобно ей, валяется в грязи. </w:t>
      </w:r>
    </w:p>
    <w:p w:rsidR="00FD3CBB" w:rsidRPr="00911140" w:rsidRDefault="00FD3CBB" w:rsidP="00CE42C1">
      <w:pPr>
        <w:spacing w:after="0" w:line="240" w:lineRule="auto"/>
        <w:ind w:firstLine="709"/>
        <w:jc w:val="right"/>
        <w:rPr>
          <w:rFonts w:ascii="Times New Roman" w:hAnsi="Times New Roman"/>
          <w:i/>
        </w:rPr>
      </w:pPr>
      <w:r w:rsidRPr="00911140">
        <w:rPr>
          <w:rFonts w:ascii="Times New Roman" w:hAnsi="Times New Roman"/>
          <w:i/>
        </w:rPr>
        <w:t xml:space="preserve">Абдуль-Фарадж </w:t>
      </w:r>
    </w:p>
    <w:p w:rsidR="00FD3CBB" w:rsidRPr="00911140" w:rsidRDefault="00FD3CBB" w:rsidP="00CE42C1">
      <w:pPr>
        <w:spacing w:after="0" w:line="240" w:lineRule="auto"/>
        <w:ind w:firstLine="709"/>
        <w:jc w:val="both"/>
        <w:rPr>
          <w:rFonts w:ascii="Times New Roman" w:hAnsi="Times New Roman"/>
        </w:rPr>
      </w:pPr>
      <w:r w:rsidRPr="00911140">
        <w:rPr>
          <w:rFonts w:ascii="Times New Roman" w:hAnsi="Times New Roman"/>
        </w:rPr>
        <w:t>Бедность и преступление, нервные и психические болезни, вырождение потомства – вот что делает алкоголь.</w:t>
      </w:r>
      <w:r w:rsidR="004C7E6C">
        <w:rPr>
          <w:rFonts w:ascii="Times New Roman" w:hAnsi="Times New Roman"/>
        </w:rPr>
        <w:t xml:space="preserve"> </w:t>
      </w:r>
    </w:p>
    <w:p w:rsidR="00FD3CBB" w:rsidRPr="00911140" w:rsidRDefault="00FD3CBB" w:rsidP="00CE42C1">
      <w:pPr>
        <w:spacing w:after="0" w:line="240" w:lineRule="auto"/>
        <w:ind w:firstLine="709"/>
        <w:jc w:val="right"/>
        <w:rPr>
          <w:rFonts w:ascii="Times New Roman" w:hAnsi="Times New Roman"/>
          <w:i/>
        </w:rPr>
      </w:pPr>
      <w:r w:rsidRPr="00911140">
        <w:rPr>
          <w:rFonts w:ascii="Times New Roman" w:hAnsi="Times New Roman"/>
          <w:i/>
        </w:rPr>
        <w:t xml:space="preserve">В.М. Бехтерев </w:t>
      </w:r>
    </w:p>
    <w:p w:rsidR="00FD3CBB" w:rsidRPr="00911140" w:rsidRDefault="00FD3CBB" w:rsidP="00CE42C1">
      <w:pPr>
        <w:spacing w:after="0" w:line="240" w:lineRule="auto"/>
        <w:ind w:firstLine="709"/>
        <w:jc w:val="both"/>
        <w:rPr>
          <w:rFonts w:ascii="Times New Roman" w:hAnsi="Times New Roman"/>
        </w:rPr>
      </w:pPr>
      <w:r w:rsidRPr="00911140">
        <w:rPr>
          <w:rFonts w:ascii="Times New Roman" w:hAnsi="Times New Roman"/>
        </w:rPr>
        <w:t xml:space="preserve">Зло, известное под названием алкоголизма, имеет огромное государственное значение, ибо определённо можно сказать, что вместе с развитием алкоголизма понижается в стране как физическая, так и умственная энергия и трудоспособность населения, вследствие чего ослабляются экономические силы страны и вместе с тем падает его нравственность, что выражается увеличением числа преступлений. </w:t>
      </w:r>
    </w:p>
    <w:p w:rsidR="00FD3CBB" w:rsidRPr="00911140" w:rsidRDefault="00FD3CBB" w:rsidP="00CE42C1">
      <w:pPr>
        <w:spacing w:after="0" w:line="240" w:lineRule="auto"/>
        <w:ind w:firstLine="709"/>
        <w:jc w:val="right"/>
        <w:rPr>
          <w:rFonts w:ascii="Times New Roman" w:hAnsi="Times New Roman"/>
          <w:i/>
        </w:rPr>
      </w:pPr>
      <w:r w:rsidRPr="00911140">
        <w:rPr>
          <w:rFonts w:ascii="Times New Roman" w:hAnsi="Times New Roman"/>
          <w:i/>
        </w:rPr>
        <w:t xml:space="preserve">В.М. Бехтерев </w:t>
      </w:r>
    </w:p>
    <w:p w:rsidR="00FD3CBB" w:rsidRPr="00911140" w:rsidRDefault="00FD3CBB" w:rsidP="00CE42C1">
      <w:pPr>
        <w:spacing w:after="0" w:line="240" w:lineRule="auto"/>
        <w:ind w:firstLine="709"/>
        <w:jc w:val="both"/>
        <w:rPr>
          <w:rFonts w:ascii="Times New Roman" w:hAnsi="Times New Roman"/>
        </w:rPr>
      </w:pPr>
      <w:r w:rsidRPr="00911140">
        <w:rPr>
          <w:rFonts w:ascii="Times New Roman" w:hAnsi="Times New Roman"/>
        </w:rPr>
        <w:t>Доказано, что даже малые дозы алкоголя ослабляют умственные способности.</w:t>
      </w:r>
    </w:p>
    <w:p w:rsidR="00FD3CBB" w:rsidRPr="00911140" w:rsidRDefault="00FD3CBB" w:rsidP="00CE42C1">
      <w:pPr>
        <w:spacing w:after="0" w:line="240" w:lineRule="auto"/>
        <w:ind w:firstLine="709"/>
        <w:jc w:val="right"/>
        <w:rPr>
          <w:rFonts w:ascii="Times New Roman" w:hAnsi="Times New Roman"/>
          <w:i/>
        </w:rPr>
      </w:pPr>
      <w:r w:rsidRPr="00911140">
        <w:rPr>
          <w:rFonts w:ascii="Times New Roman" w:hAnsi="Times New Roman"/>
          <w:i/>
        </w:rPr>
        <w:t xml:space="preserve">В.М. Бехтерев </w:t>
      </w:r>
    </w:p>
    <w:p w:rsidR="00FD3CBB" w:rsidRPr="00911140" w:rsidRDefault="00FD3CBB" w:rsidP="00CE42C1">
      <w:pPr>
        <w:spacing w:after="0" w:line="240" w:lineRule="auto"/>
        <w:ind w:firstLine="709"/>
        <w:jc w:val="both"/>
        <w:rPr>
          <w:rFonts w:ascii="Times New Roman" w:hAnsi="Times New Roman"/>
        </w:rPr>
      </w:pPr>
      <w:r w:rsidRPr="00911140">
        <w:rPr>
          <w:rFonts w:ascii="Times New Roman" w:hAnsi="Times New Roman"/>
        </w:rPr>
        <w:t xml:space="preserve">Нет во всём организме ни одного органа, ни одной ткани, ни одной составной части, которая не испытывала бы на себе пагубного влияния алкоголя. </w:t>
      </w:r>
    </w:p>
    <w:p w:rsidR="00FD3CBB" w:rsidRPr="00911140" w:rsidRDefault="00FD3CBB" w:rsidP="00CE42C1">
      <w:pPr>
        <w:spacing w:after="0" w:line="240" w:lineRule="auto"/>
        <w:ind w:firstLine="709"/>
        <w:jc w:val="right"/>
        <w:rPr>
          <w:rFonts w:ascii="Times New Roman" w:hAnsi="Times New Roman"/>
          <w:i/>
        </w:rPr>
      </w:pPr>
      <w:r w:rsidRPr="00911140">
        <w:rPr>
          <w:rFonts w:ascii="Times New Roman" w:hAnsi="Times New Roman"/>
          <w:i/>
        </w:rPr>
        <w:t xml:space="preserve">Н.Е. Введенский </w:t>
      </w:r>
    </w:p>
    <w:p w:rsidR="00FD3CBB" w:rsidRPr="00911140" w:rsidRDefault="00FD3CBB" w:rsidP="00CE42C1">
      <w:pPr>
        <w:spacing w:after="0" w:line="240" w:lineRule="auto"/>
        <w:ind w:firstLine="709"/>
        <w:jc w:val="both"/>
        <w:rPr>
          <w:rFonts w:ascii="Times New Roman" w:hAnsi="Times New Roman"/>
        </w:rPr>
      </w:pPr>
      <w:r w:rsidRPr="00911140">
        <w:rPr>
          <w:rFonts w:ascii="Times New Roman" w:hAnsi="Times New Roman"/>
        </w:rPr>
        <w:t>Вино – злейший тиран; в нем слились воедино лжец, лицемер и насильник. Первые глотки его крови прельстительны. Но одна капля неудержимо влечет за собой другую, образуя жемчужную цепь, порвать которую мы страшимся.</w:t>
      </w:r>
      <w:r w:rsidR="004C7E6C">
        <w:rPr>
          <w:rFonts w:ascii="Times New Roman" w:hAnsi="Times New Roman"/>
        </w:rPr>
        <w:t xml:space="preserve"> </w:t>
      </w:r>
    </w:p>
    <w:p w:rsidR="00FD3CBB" w:rsidRPr="00911140" w:rsidRDefault="00FD3CBB" w:rsidP="00CE42C1">
      <w:pPr>
        <w:spacing w:after="0" w:line="240" w:lineRule="auto"/>
        <w:ind w:firstLine="709"/>
        <w:jc w:val="right"/>
        <w:rPr>
          <w:rFonts w:ascii="Times New Roman" w:hAnsi="Times New Roman"/>
          <w:i/>
        </w:rPr>
      </w:pPr>
      <w:r w:rsidRPr="00911140">
        <w:rPr>
          <w:rFonts w:ascii="Times New Roman" w:hAnsi="Times New Roman"/>
          <w:i/>
        </w:rPr>
        <w:t xml:space="preserve">Гете </w:t>
      </w:r>
    </w:p>
    <w:p w:rsidR="00FD3CBB" w:rsidRPr="00911140" w:rsidRDefault="00FD3CBB" w:rsidP="00CE42C1">
      <w:pPr>
        <w:spacing w:after="0" w:line="240" w:lineRule="auto"/>
        <w:ind w:firstLine="709"/>
        <w:jc w:val="both"/>
        <w:rPr>
          <w:rFonts w:ascii="Times New Roman" w:hAnsi="Times New Roman"/>
        </w:rPr>
      </w:pPr>
      <w:r w:rsidRPr="00911140">
        <w:rPr>
          <w:rFonts w:ascii="Times New Roman" w:hAnsi="Times New Roman"/>
        </w:rPr>
        <w:t xml:space="preserve">Люди знают это свойство вина заглушать голос совести и сознательно употребляют его для этой цели. </w:t>
      </w:r>
    </w:p>
    <w:p w:rsidR="00FD3CBB" w:rsidRPr="00911140" w:rsidRDefault="00FD3CBB" w:rsidP="00CE42C1">
      <w:pPr>
        <w:spacing w:after="0" w:line="240" w:lineRule="auto"/>
        <w:ind w:firstLine="709"/>
        <w:jc w:val="right"/>
        <w:rPr>
          <w:rFonts w:ascii="Times New Roman" w:hAnsi="Times New Roman"/>
          <w:i/>
        </w:rPr>
      </w:pPr>
      <w:r w:rsidRPr="00911140">
        <w:rPr>
          <w:rFonts w:ascii="Times New Roman" w:hAnsi="Times New Roman"/>
          <w:i/>
        </w:rPr>
        <w:t xml:space="preserve">Л.Н. Толстой </w:t>
      </w:r>
    </w:p>
    <w:p w:rsidR="00FD3CBB" w:rsidRPr="00911140" w:rsidRDefault="00FD3CBB" w:rsidP="00CE42C1">
      <w:pPr>
        <w:spacing w:after="0" w:line="240" w:lineRule="auto"/>
        <w:ind w:firstLine="709"/>
        <w:jc w:val="both"/>
        <w:rPr>
          <w:rFonts w:ascii="Times New Roman" w:hAnsi="Times New Roman"/>
        </w:rPr>
      </w:pPr>
      <w:r w:rsidRPr="00911140">
        <w:rPr>
          <w:rFonts w:ascii="Times New Roman" w:hAnsi="Times New Roman"/>
        </w:rPr>
        <w:t xml:space="preserve">Если воздержание от вина – незначительная жертва, принесите ее ради других; если же это большая жертва – принесите ее ради себя самого. </w:t>
      </w:r>
    </w:p>
    <w:p w:rsidR="00FD3CBB" w:rsidRPr="00911140" w:rsidRDefault="00FD3CBB" w:rsidP="00CE42C1">
      <w:pPr>
        <w:spacing w:after="0" w:line="240" w:lineRule="auto"/>
        <w:ind w:firstLine="709"/>
        <w:jc w:val="right"/>
        <w:rPr>
          <w:rFonts w:ascii="Times New Roman" w:hAnsi="Times New Roman"/>
          <w:i/>
        </w:rPr>
      </w:pPr>
      <w:r w:rsidRPr="00911140">
        <w:rPr>
          <w:rFonts w:ascii="Times New Roman" w:hAnsi="Times New Roman"/>
          <w:i/>
        </w:rPr>
        <w:t xml:space="preserve">Сэмюэл Мэй </w:t>
      </w:r>
    </w:p>
    <w:p w:rsidR="00FD3CBB" w:rsidRPr="00911140" w:rsidRDefault="00FD3CBB" w:rsidP="00CE42C1">
      <w:pPr>
        <w:spacing w:after="0" w:line="240" w:lineRule="auto"/>
        <w:ind w:firstLine="709"/>
        <w:jc w:val="both"/>
        <w:rPr>
          <w:rFonts w:ascii="Times New Roman" w:hAnsi="Times New Roman"/>
        </w:rPr>
      </w:pPr>
    </w:p>
    <w:p w:rsidR="00FD3CBB" w:rsidRPr="00911140" w:rsidRDefault="00FD3CBB" w:rsidP="00CE42C1">
      <w:pPr>
        <w:spacing w:after="0" w:line="240" w:lineRule="auto"/>
        <w:ind w:firstLine="709"/>
        <w:jc w:val="both"/>
        <w:rPr>
          <w:rFonts w:ascii="Times New Roman" w:hAnsi="Times New Roman"/>
        </w:rPr>
      </w:pPr>
      <w:r w:rsidRPr="00911140">
        <w:rPr>
          <w:rFonts w:ascii="Times New Roman" w:hAnsi="Times New Roman"/>
        </w:rPr>
        <w:t xml:space="preserve">Алкоголизм – это порождение варварства – мертвой хваткой держит человечество со времен седой и дикой старины и собирает с него чудовищную дань, пожирая молодость, подрывая силы, подавляя энергию, губя лучший цвет рода людского. </w:t>
      </w:r>
    </w:p>
    <w:p w:rsidR="00FD3CBB" w:rsidRPr="00911140" w:rsidRDefault="00FD3CBB" w:rsidP="00CE42C1">
      <w:pPr>
        <w:spacing w:after="0" w:line="240" w:lineRule="auto"/>
        <w:ind w:firstLine="709"/>
        <w:jc w:val="right"/>
        <w:rPr>
          <w:rFonts w:ascii="Times New Roman" w:hAnsi="Times New Roman"/>
          <w:i/>
        </w:rPr>
      </w:pPr>
      <w:r w:rsidRPr="00911140">
        <w:rPr>
          <w:rFonts w:ascii="Times New Roman" w:hAnsi="Times New Roman"/>
          <w:i/>
        </w:rPr>
        <w:t xml:space="preserve">Джек Лондон </w:t>
      </w:r>
    </w:p>
    <w:p w:rsidR="00FD3CBB" w:rsidRPr="00911140" w:rsidRDefault="00FD3CBB" w:rsidP="00CE42C1">
      <w:pPr>
        <w:spacing w:after="0" w:line="240" w:lineRule="auto"/>
        <w:ind w:firstLine="709"/>
        <w:jc w:val="both"/>
        <w:rPr>
          <w:rFonts w:ascii="Times New Roman" w:hAnsi="Times New Roman"/>
        </w:rPr>
      </w:pPr>
      <w:r w:rsidRPr="00911140">
        <w:rPr>
          <w:rFonts w:ascii="Times New Roman" w:hAnsi="Times New Roman"/>
        </w:rPr>
        <w:t xml:space="preserve">Алкоголь затуманивает сознание и дает волю инстинкту, низводя человека к скотскому состоянию. Я считаю исключительно важной миссией школы утвердить в юной душе презрение к этой мерзости. </w:t>
      </w:r>
    </w:p>
    <w:p w:rsidR="00FD3CBB" w:rsidRPr="00911140" w:rsidRDefault="00FD3CBB" w:rsidP="00CE42C1">
      <w:pPr>
        <w:spacing w:after="0" w:line="240" w:lineRule="auto"/>
        <w:ind w:firstLine="709"/>
        <w:jc w:val="right"/>
        <w:rPr>
          <w:rFonts w:ascii="Times New Roman" w:hAnsi="Times New Roman"/>
          <w:i/>
        </w:rPr>
      </w:pPr>
      <w:r w:rsidRPr="00911140">
        <w:rPr>
          <w:rFonts w:ascii="Times New Roman" w:hAnsi="Times New Roman"/>
          <w:i/>
        </w:rPr>
        <w:t xml:space="preserve">В.А. Сухомлинский </w:t>
      </w:r>
    </w:p>
    <w:p w:rsidR="00FD3CBB" w:rsidRPr="00911140" w:rsidRDefault="00FD3CBB" w:rsidP="00CE42C1">
      <w:pPr>
        <w:spacing w:after="0" w:line="240" w:lineRule="auto"/>
      </w:pPr>
    </w:p>
    <w:p w:rsidR="003405A8" w:rsidRPr="000E0FB1" w:rsidRDefault="00FD3CBB" w:rsidP="00911140">
      <w:pPr>
        <w:spacing w:after="0" w:line="240" w:lineRule="auto"/>
        <w:ind w:firstLine="709"/>
        <w:jc w:val="center"/>
        <w:rPr>
          <w:rFonts w:ascii="Times New Roman" w:hAnsi="Times New Roman"/>
          <w:b/>
          <w:sz w:val="24"/>
          <w:szCs w:val="24"/>
        </w:rPr>
      </w:pPr>
      <w:r w:rsidRPr="00911140">
        <w:rPr>
          <w:rFonts w:ascii="Times New Roman" w:hAnsi="Times New Roman"/>
        </w:rPr>
        <w:br w:type="page"/>
      </w:r>
      <w:r w:rsidR="003405A8" w:rsidRPr="000E0FB1">
        <w:rPr>
          <w:rFonts w:ascii="Times New Roman" w:hAnsi="Times New Roman"/>
          <w:b/>
          <w:sz w:val="24"/>
          <w:szCs w:val="24"/>
        </w:rPr>
        <w:lastRenderedPageBreak/>
        <w:t>Литература</w:t>
      </w:r>
    </w:p>
    <w:p w:rsidR="000E0FB1" w:rsidRPr="000E0FB1" w:rsidRDefault="000E0FB1" w:rsidP="00911140">
      <w:pPr>
        <w:spacing w:after="0"/>
        <w:ind w:firstLine="709"/>
        <w:jc w:val="both"/>
        <w:rPr>
          <w:rFonts w:ascii="Times New Roman" w:hAnsi="Times New Roman"/>
          <w:sz w:val="24"/>
          <w:szCs w:val="24"/>
        </w:rPr>
      </w:pPr>
    </w:p>
    <w:p w:rsidR="000E0FB1" w:rsidRDefault="000E0FB1" w:rsidP="00911140">
      <w:pPr>
        <w:spacing w:after="0"/>
        <w:ind w:firstLine="709"/>
        <w:jc w:val="both"/>
        <w:rPr>
          <w:rFonts w:ascii="Times New Roman" w:hAnsi="Times New Roman"/>
          <w:sz w:val="24"/>
          <w:szCs w:val="24"/>
        </w:rPr>
      </w:pPr>
      <w:r w:rsidRPr="000E0FB1">
        <w:rPr>
          <w:rFonts w:ascii="Times New Roman" w:hAnsi="Times New Roman"/>
          <w:sz w:val="24"/>
          <w:szCs w:val="24"/>
        </w:rPr>
        <w:t>Айвазова А.Е. Психологические аспекты зависимости. – СПб.: 2003.</w:t>
      </w:r>
    </w:p>
    <w:p w:rsidR="000E0FB1" w:rsidRDefault="000E0FB1" w:rsidP="00911140">
      <w:pPr>
        <w:spacing w:after="0"/>
        <w:ind w:firstLine="709"/>
        <w:jc w:val="both"/>
        <w:rPr>
          <w:rFonts w:ascii="Times New Roman" w:hAnsi="Times New Roman"/>
          <w:sz w:val="24"/>
          <w:szCs w:val="24"/>
        </w:rPr>
      </w:pPr>
      <w:r w:rsidRPr="000E0FB1">
        <w:rPr>
          <w:rFonts w:ascii="Times New Roman" w:hAnsi="Times New Roman"/>
          <w:sz w:val="24"/>
          <w:szCs w:val="24"/>
        </w:rPr>
        <w:t>Актуальные проблемы медико-социологической реабилитации больных алкоголизмом и наркоманией. – М.: 1994, стр. 82.</w:t>
      </w:r>
    </w:p>
    <w:p w:rsidR="000E0FB1" w:rsidRPr="00E565B9" w:rsidRDefault="000E0FB1" w:rsidP="00911140">
      <w:pPr>
        <w:spacing w:after="0"/>
        <w:ind w:firstLine="709"/>
        <w:jc w:val="both"/>
        <w:rPr>
          <w:rFonts w:ascii="Times New Roman" w:hAnsi="Times New Roman"/>
          <w:sz w:val="24"/>
          <w:szCs w:val="24"/>
        </w:rPr>
      </w:pPr>
      <w:r w:rsidRPr="00E565B9">
        <w:rPr>
          <w:rFonts w:ascii="Times New Roman" w:hAnsi="Times New Roman"/>
          <w:sz w:val="24"/>
          <w:szCs w:val="24"/>
        </w:rPr>
        <w:t>Афанасьев С.П. Методика организации интеллектуально-познавательных игр// Вестник КГПУ им. Н.А. Некрасова.-1995.-№ 3.</w:t>
      </w:r>
    </w:p>
    <w:p w:rsidR="000E0FB1" w:rsidRDefault="000E0FB1" w:rsidP="00911140">
      <w:pPr>
        <w:spacing w:after="0"/>
        <w:ind w:firstLine="709"/>
        <w:jc w:val="both"/>
        <w:rPr>
          <w:rFonts w:ascii="Times New Roman" w:hAnsi="Times New Roman"/>
          <w:sz w:val="24"/>
          <w:szCs w:val="24"/>
        </w:rPr>
      </w:pPr>
      <w:r w:rsidRPr="00E565B9">
        <w:rPr>
          <w:rFonts w:ascii="Times New Roman" w:hAnsi="Times New Roman"/>
          <w:sz w:val="24"/>
          <w:szCs w:val="24"/>
        </w:rPr>
        <w:t>Байбородова Л.В., Рожков М.И. Воспитательный процесс в современной школе: Учебное пособие. Ярославль: ЯГПУ им. К.Д. Ушинского, 1997.</w:t>
      </w:r>
    </w:p>
    <w:p w:rsidR="000E0FB1" w:rsidRPr="00E565B9" w:rsidRDefault="000E0FB1" w:rsidP="00911140">
      <w:pPr>
        <w:spacing w:after="0"/>
        <w:ind w:firstLine="709"/>
        <w:jc w:val="both"/>
        <w:rPr>
          <w:rFonts w:ascii="Times New Roman" w:hAnsi="Times New Roman"/>
          <w:sz w:val="24"/>
          <w:szCs w:val="24"/>
        </w:rPr>
      </w:pPr>
      <w:r>
        <w:rPr>
          <w:rFonts w:ascii="Times New Roman" w:hAnsi="Times New Roman"/>
          <w:sz w:val="24"/>
          <w:szCs w:val="24"/>
        </w:rPr>
        <w:t>Бачинин И.В. создание общества трезвости на приходе. Екатеринбург: 2008.</w:t>
      </w:r>
    </w:p>
    <w:p w:rsidR="000E0FB1" w:rsidRPr="00E565B9" w:rsidRDefault="000E0FB1" w:rsidP="00911140">
      <w:pPr>
        <w:spacing w:after="0"/>
        <w:ind w:firstLine="709"/>
        <w:jc w:val="both"/>
        <w:rPr>
          <w:rFonts w:ascii="Times New Roman" w:hAnsi="Times New Roman"/>
          <w:sz w:val="24"/>
          <w:szCs w:val="24"/>
        </w:rPr>
      </w:pPr>
      <w:r w:rsidRPr="00E565B9">
        <w:rPr>
          <w:rFonts w:ascii="Times New Roman" w:hAnsi="Times New Roman"/>
          <w:sz w:val="24"/>
          <w:szCs w:val="24"/>
        </w:rPr>
        <w:t xml:space="preserve">Безрукова В.С. Педагогика. Проективная педагогика. Учебное пособие для инженерно-педагогических институтов и индустриально-педагогических техникумов. - Екатеринбург: Деловая книга, 1996. </w:t>
      </w:r>
    </w:p>
    <w:p w:rsidR="000E0FB1" w:rsidRDefault="000E0FB1" w:rsidP="00911140">
      <w:pPr>
        <w:spacing w:after="0"/>
        <w:ind w:firstLine="709"/>
        <w:jc w:val="both"/>
        <w:rPr>
          <w:rFonts w:ascii="Times New Roman" w:hAnsi="Times New Roman"/>
          <w:sz w:val="24"/>
          <w:szCs w:val="24"/>
        </w:rPr>
      </w:pPr>
      <w:r w:rsidRPr="000E0FB1">
        <w:rPr>
          <w:rFonts w:ascii="Times New Roman" w:hAnsi="Times New Roman"/>
          <w:sz w:val="24"/>
          <w:szCs w:val="24"/>
        </w:rPr>
        <w:t>Духовные основы наркомании/под общ. ред. иеромонаха Анатолия (Берестова), – М.: 2002.</w:t>
      </w:r>
    </w:p>
    <w:p w:rsidR="000E0FB1" w:rsidRPr="000E0FB1" w:rsidRDefault="000E0FB1" w:rsidP="00911140">
      <w:pPr>
        <w:spacing w:after="0"/>
        <w:ind w:firstLine="709"/>
        <w:jc w:val="both"/>
        <w:rPr>
          <w:rFonts w:ascii="Times New Roman" w:hAnsi="Times New Roman"/>
          <w:sz w:val="24"/>
          <w:szCs w:val="24"/>
        </w:rPr>
      </w:pPr>
      <w:r w:rsidRPr="000E0FB1">
        <w:rPr>
          <w:rFonts w:ascii="Times New Roman" w:hAnsi="Times New Roman"/>
          <w:sz w:val="24"/>
          <w:szCs w:val="24"/>
        </w:rPr>
        <w:t>Зорин К.В. «Одержимые». Зависимость: компьютерная, игровая, никотиновая… – М.: 2008.</w:t>
      </w:r>
    </w:p>
    <w:p w:rsidR="000E0FB1" w:rsidRDefault="000E0FB1" w:rsidP="00911140">
      <w:pPr>
        <w:spacing w:after="0"/>
        <w:ind w:firstLine="709"/>
        <w:jc w:val="both"/>
        <w:rPr>
          <w:rFonts w:ascii="Times New Roman" w:hAnsi="Times New Roman"/>
          <w:sz w:val="24"/>
          <w:szCs w:val="24"/>
        </w:rPr>
      </w:pPr>
      <w:r w:rsidRPr="000E0FB1">
        <w:rPr>
          <w:rFonts w:ascii="Times New Roman" w:hAnsi="Times New Roman"/>
          <w:sz w:val="24"/>
          <w:szCs w:val="24"/>
        </w:rPr>
        <w:t>Ильин В. Пока беда не вошла в дом…(Беседы православного психолога о наркомании и зависимости). – Иваново: 2000.</w:t>
      </w:r>
    </w:p>
    <w:p w:rsidR="000E0FB1" w:rsidRPr="00FD28EE" w:rsidRDefault="000E0FB1" w:rsidP="00911140">
      <w:pPr>
        <w:spacing w:after="0"/>
        <w:ind w:firstLine="709"/>
        <w:jc w:val="both"/>
        <w:rPr>
          <w:rFonts w:ascii="Times New Roman" w:hAnsi="Times New Roman"/>
          <w:sz w:val="24"/>
          <w:szCs w:val="24"/>
        </w:rPr>
      </w:pPr>
      <w:r w:rsidRPr="00FD28EE">
        <w:rPr>
          <w:rFonts w:ascii="Times New Roman" w:hAnsi="Times New Roman"/>
          <w:sz w:val="24"/>
          <w:szCs w:val="24"/>
        </w:rPr>
        <w:t>Концепция государственной политики в области духовно-нравственного воспитания детей в РФ и защиты их нравственности. М., 2008. С. 11-12).</w:t>
      </w:r>
    </w:p>
    <w:p w:rsidR="000E0FB1" w:rsidRPr="00E565B9" w:rsidRDefault="000E0FB1" w:rsidP="00911140">
      <w:pPr>
        <w:spacing w:after="0"/>
        <w:ind w:firstLine="709"/>
        <w:jc w:val="both"/>
        <w:rPr>
          <w:rFonts w:ascii="Times New Roman" w:hAnsi="Times New Roman"/>
          <w:sz w:val="24"/>
          <w:szCs w:val="24"/>
        </w:rPr>
      </w:pPr>
      <w:r w:rsidRPr="00E565B9">
        <w:rPr>
          <w:rFonts w:ascii="Times New Roman" w:hAnsi="Times New Roman"/>
          <w:sz w:val="24"/>
          <w:szCs w:val="24"/>
        </w:rPr>
        <w:t>Кривельская Н.В. Духовное здоровье нации // Клуб «Реалисты», 1996. – №25. – с.71-73.</w:t>
      </w:r>
    </w:p>
    <w:p w:rsidR="000E0FB1" w:rsidRPr="00E565B9" w:rsidRDefault="000E0FB1" w:rsidP="00911140">
      <w:pPr>
        <w:spacing w:after="0"/>
        <w:ind w:firstLine="709"/>
        <w:jc w:val="both"/>
        <w:rPr>
          <w:rFonts w:ascii="Times New Roman" w:hAnsi="Times New Roman"/>
          <w:sz w:val="24"/>
          <w:szCs w:val="24"/>
        </w:rPr>
      </w:pPr>
      <w:r w:rsidRPr="00E565B9">
        <w:rPr>
          <w:rFonts w:ascii="Times New Roman" w:hAnsi="Times New Roman"/>
          <w:sz w:val="24"/>
          <w:szCs w:val="24"/>
        </w:rPr>
        <w:t>Куприянов Б.В., Подобин А.Е. Ситуационно-ролевая игра в социальном воспитании старшеклассников. — Кострома: КГПУ, 1998.</w:t>
      </w:r>
    </w:p>
    <w:p w:rsidR="000E0FB1" w:rsidRPr="00E565B9" w:rsidRDefault="000E0FB1" w:rsidP="00911140">
      <w:pPr>
        <w:spacing w:after="0"/>
        <w:ind w:firstLine="709"/>
        <w:jc w:val="both"/>
        <w:rPr>
          <w:rFonts w:ascii="Times New Roman" w:hAnsi="Times New Roman"/>
          <w:sz w:val="24"/>
          <w:szCs w:val="24"/>
        </w:rPr>
      </w:pPr>
      <w:r w:rsidRPr="00E565B9">
        <w:rPr>
          <w:rFonts w:ascii="Times New Roman" w:hAnsi="Times New Roman"/>
          <w:sz w:val="24"/>
          <w:szCs w:val="24"/>
        </w:rPr>
        <w:t>Лутошкин А.Н. Эмоциональные потенциалы коллектива.- М.: Педагогика, 1988.</w:t>
      </w:r>
    </w:p>
    <w:p w:rsidR="000E0FB1" w:rsidRPr="00E565B9" w:rsidRDefault="000E0FB1" w:rsidP="00911140">
      <w:pPr>
        <w:spacing w:after="0"/>
        <w:ind w:firstLine="709"/>
        <w:jc w:val="both"/>
        <w:rPr>
          <w:rFonts w:ascii="Times New Roman" w:hAnsi="Times New Roman"/>
          <w:sz w:val="24"/>
          <w:szCs w:val="24"/>
        </w:rPr>
      </w:pPr>
      <w:r w:rsidRPr="00E565B9">
        <w:rPr>
          <w:rFonts w:ascii="Times New Roman" w:hAnsi="Times New Roman"/>
          <w:sz w:val="24"/>
          <w:szCs w:val="24"/>
        </w:rPr>
        <w:t>Поляков С.Д. Психопедагогика воспитания. — М: Новая школа, 1996.</w:t>
      </w:r>
    </w:p>
    <w:p w:rsidR="000E0FB1" w:rsidRPr="00E565B9" w:rsidRDefault="000E0FB1" w:rsidP="00911140">
      <w:pPr>
        <w:spacing w:after="0"/>
        <w:ind w:firstLine="709"/>
        <w:jc w:val="both"/>
        <w:rPr>
          <w:rFonts w:ascii="Times New Roman" w:hAnsi="Times New Roman"/>
          <w:sz w:val="24"/>
          <w:szCs w:val="24"/>
        </w:rPr>
      </w:pPr>
      <w:r w:rsidRPr="00E565B9">
        <w:rPr>
          <w:rFonts w:ascii="Times New Roman" w:hAnsi="Times New Roman"/>
          <w:sz w:val="24"/>
          <w:szCs w:val="24"/>
        </w:rPr>
        <w:t>Селивестров С.Э. Социальная реклама. Искусство воздействия словом. Самара: Издательский Дом «Базрар-М», 2006.</w:t>
      </w:r>
    </w:p>
    <w:p w:rsidR="000E0FB1" w:rsidRPr="00E565B9" w:rsidRDefault="000E0FB1" w:rsidP="00911140">
      <w:pPr>
        <w:spacing w:after="0"/>
        <w:ind w:firstLine="709"/>
        <w:jc w:val="both"/>
        <w:rPr>
          <w:rFonts w:ascii="Times New Roman" w:hAnsi="Times New Roman"/>
          <w:sz w:val="24"/>
          <w:szCs w:val="24"/>
        </w:rPr>
      </w:pPr>
      <w:r w:rsidRPr="00E565B9">
        <w:rPr>
          <w:rFonts w:ascii="Times New Roman" w:hAnsi="Times New Roman"/>
          <w:sz w:val="24"/>
          <w:szCs w:val="24"/>
        </w:rPr>
        <w:t>Титова Е.В. Если знать как действовать: Разговор о методике воспитания: Книга для учителя. — М.: Просвещение, 1993.</w:t>
      </w:r>
    </w:p>
    <w:p w:rsidR="000E0FB1" w:rsidRDefault="000E0FB1" w:rsidP="00911140">
      <w:pPr>
        <w:spacing w:after="0"/>
        <w:ind w:firstLine="709"/>
        <w:jc w:val="both"/>
        <w:rPr>
          <w:rFonts w:ascii="Times New Roman" w:hAnsi="Times New Roman"/>
          <w:sz w:val="24"/>
          <w:szCs w:val="24"/>
        </w:rPr>
      </w:pPr>
    </w:p>
    <w:p w:rsidR="000E0FB1" w:rsidRPr="000E0FB1" w:rsidRDefault="000E0FB1" w:rsidP="00911140">
      <w:pPr>
        <w:spacing w:after="0"/>
        <w:ind w:firstLine="709"/>
        <w:jc w:val="both"/>
        <w:rPr>
          <w:rFonts w:ascii="Times New Roman" w:hAnsi="Times New Roman"/>
          <w:sz w:val="24"/>
          <w:szCs w:val="24"/>
        </w:rPr>
      </w:pPr>
    </w:p>
    <w:p w:rsidR="003405A8" w:rsidRDefault="003405A8" w:rsidP="00911140">
      <w:pPr>
        <w:spacing w:after="0"/>
        <w:ind w:firstLine="709"/>
        <w:jc w:val="both"/>
        <w:rPr>
          <w:rFonts w:ascii="Times New Roman" w:hAnsi="Times New Roman"/>
          <w:sz w:val="24"/>
          <w:szCs w:val="24"/>
        </w:rPr>
      </w:pPr>
      <w:r>
        <w:rPr>
          <w:rFonts w:ascii="Times New Roman" w:hAnsi="Times New Roman"/>
          <w:sz w:val="24"/>
          <w:szCs w:val="24"/>
        </w:rPr>
        <w:t>Электронные адреса:</w:t>
      </w:r>
    </w:p>
    <w:p w:rsidR="003405A8" w:rsidRDefault="003405A8" w:rsidP="00911140">
      <w:pPr>
        <w:spacing w:after="0"/>
        <w:ind w:firstLine="709"/>
        <w:jc w:val="both"/>
        <w:rPr>
          <w:rFonts w:ascii="Times New Roman" w:hAnsi="Times New Roman"/>
          <w:sz w:val="24"/>
          <w:szCs w:val="24"/>
        </w:rPr>
      </w:pPr>
      <w:hyperlink r:id="rId7" w:history="1">
        <w:r w:rsidRPr="00B15D06">
          <w:rPr>
            <w:rStyle w:val="a4"/>
            <w:rFonts w:ascii="Times New Roman" w:hAnsi="Times New Roman"/>
            <w:sz w:val="24"/>
            <w:szCs w:val="24"/>
            <w:lang w:val="en-US"/>
          </w:rPr>
          <w:t>WWW</w:t>
        </w:r>
        <w:r w:rsidRPr="00D70277">
          <w:rPr>
            <w:rStyle w:val="a4"/>
            <w:rFonts w:ascii="Times New Roman" w:hAnsi="Times New Roman"/>
            <w:sz w:val="24"/>
            <w:szCs w:val="24"/>
          </w:rPr>
          <w:t>.</w:t>
        </w:r>
        <w:r w:rsidRPr="00B15D06">
          <w:rPr>
            <w:rStyle w:val="a4"/>
            <w:rFonts w:ascii="Times New Roman" w:hAnsi="Times New Roman"/>
            <w:sz w:val="24"/>
            <w:szCs w:val="24"/>
            <w:lang w:val="en-US"/>
          </w:rPr>
          <w:t>tresvost</w:t>
        </w:r>
        <w:r w:rsidRPr="00D70277">
          <w:rPr>
            <w:rStyle w:val="a4"/>
            <w:rFonts w:ascii="Times New Roman" w:hAnsi="Times New Roman"/>
            <w:sz w:val="24"/>
            <w:szCs w:val="24"/>
          </w:rPr>
          <w:t>.</w:t>
        </w:r>
        <w:r w:rsidRPr="00B15D06">
          <w:rPr>
            <w:rStyle w:val="a4"/>
            <w:rFonts w:ascii="Times New Roman" w:hAnsi="Times New Roman"/>
            <w:sz w:val="24"/>
            <w:szCs w:val="24"/>
            <w:lang w:val="en-US"/>
          </w:rPr>
          <w:t>ru</w:t>
        </w:r>
      </w:hyperlink>
    </w:p>
    <w:p w:rsidR="003405A8" w:rsidRDefault="003405A8" w:rsidP="00911140">
      <w:pPr>
        <w:spacing w:after="0"/>
        <w:ind w:firstLine="709"/>
        <w:jc w:val="both"/>
        <w:rPr>
          <w:rFonts w:ascii="Times New Roman" w:hAnsi="Times New Roman"/>
          <w:sz w:val="24"/>
          <w:szCs w:val="24"/>
        </w:rPr>
      </w:pPr>
      <w:r>
        <w:rPr>
          <w:rFonts w:ascii="Times New Roman" w:hAnsi="Times New Roman"/>
          <w:sz w:val="24"/>
          <w:szCs w:val="24"/>
        </w:rPr>
        <w:t xml:space="preserve">Лекции о трезвости </w:t>
      </w:r>
      <w:r w:rsidRPr="00D70277">
        <w:rPr>
          <w:rFonts w:ascii="Times New Roman" w:hAnsi="Times New Roman"/>
          <w:sz w:val="24"/>
          <w:szCs w:val="24"/>
        </w:rPr>
        <w:t>читает Фахреев Владимир Анварович</w:t>
      </w:r>
    </w:p>
    <w:p w:rsidR="003405A8" w:rsidRDefault="003405A8" w:rsidP="00911140">
      <w:pPr>
        <w:spacing w:after="0"/>
        <w:ind w:firstLine="709"/>
        <w:jc w:val="both"/>
        <w:rPr>
          <w:rFonts w:ascii="Times New Roman" w:hAnsi="Times New Roman"/>
          <w:sz w:val="24"/>
          <w:szCs w:val="24"/>
        </w:rPr>
      </w:pPr>
      <w:hyperlink r:id="rId8" w:history="1">
        <w:r w:rsidRPr="00B15D06">
          <w:rPr>
            <w:rStyle w:val="a4"/>
            <w:rFonts w:ascii="Times New Roman" w:hAnsi="Times New Roman"/>
            <w:sz w:val="24"/>
            <w:szCs w:val="24"/>
          </w:rPr>
          <w:t>http://www.trezvost.ru/index.php?option=com_content&amp;view=article&amp;id=243:uroki-trezvosti-v-shkolakh-chitaet-fakhreev-vladimir-anvarovich&amp;catid=12&amp;Itemid=139</w:t>
        </w:r>
      </w:hyperlink>
    </w:p>
    <w:p w:rsidR="00BF70E5" w:rsidRPr="00971E29" w:rsidRDefault="00BF70E5" w:rsidP="00911140">
      <w:pPr>
        <w:rPr>
          <w:rFonts w:ascii="Times New Roman" w:hAnsi="Times New Roman"/>
          <w:sz w:val="24"/>
          <w:szCs w:val="24"/>
        </w:rPr>
      </w:pPr>
    </w:p>
    <w:sectPr w:rsidR="00BF70E5" w:rsidRPr="00971E29" w:rsidSect="00CE42C1">
      <w:footerReference w:type="default" r:id="rId9"/>
      <w:pgSz w:w="11906" w:h="16838"/>
      <w:pgMar w:top="993" w:right="849" w:bottom="993" w:left="1560" w:header="708" w:footer="19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48A4" w:rsidRDefault="005648A4" w:rsidP="00E32FF2">
      <w:pPr>
        <w:spacing w:after="0" w:line="240" w:lineRule="auto"/>
      </w:pPr>
      <w:r>
        <w:separator/>
      </w:r>
    </w:p>
  </w:endnote>
  <w:endnote w:type="continuationSeparator" w:id="0">
    <w:p w:rsidR="005648A4" w:rsidRDefault="005648A4" w:rsidP="00E32F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FF2" w:rsidRDefault="00E32FF2" w:rsidP="00CE42C1">
    <w:pPr>
      <w:pStyle w:val="a9"/>
      <w:jc w:val="center"/>
    </w:pPr>
    <w:r w:rsidRPr="00E32FF2">
      <w:rPr>
        <w:rFonts w:ascii="Times New Roman" w:hAnsi="Times New Roman"/>
      </w:rPr>
      <w:fldChar w:fldCharType="begin"/>
    </w:r>
    <w:r w:rsidRPr="00E32FF2">
      <w:rPr>
        <w:rFonts w:ascii="Times New Roman" w:hAnsi="Times New Roman"/>
      </w:rPr>
      <w:instrText>PAGE   \* MERGEFORMAT</w:instrText>
    </w:r>
    <w:r w:rsidRPr="00E32FF2">
      <w:rPr>
        <w:rFonts w:ascii="Times New Roman" w:hAnsi="Times New Roman"/>
      </w:rPr>
      <w:fldChar w:fldCharType="separate"/>
    </w:r>
    <w:r w:rsidR="00823B6C">
      <w:rPr>
        <w:rFonts w:ascii="Times New Roman" w:hAnsi="Times New Roman"/>
        <w:noProof/>
      </w:rPr>
      <w:t>1</w:t>
    </w:r>
    <w:r w:rsidRPr="00E32FF2">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48A4" w:rsidRDefault="005648A4" w:rsidP="00E32FF2">
      <w:pPr>
        <w:spacing w:after="0" w:line="240" w:lineRule="auto"/>
      </w:pPr>
      <w:r>
        <w:separator/>
      </w:r>
    </w:p>
  </w:footnote>
  <w:footnote w:type="continuationSeparator" w:id="0">
    <w:p w:rsidR="005648A4" w:rsidRDefault="005648A4" w:rsidP="00E32F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D646B"/>
    <w:multiLevelType w:val="multilevel"/>
    <w:tmpl w:val="5EB0E34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164D31B9"/>
    <w:multiLevelType w:val="hybridMultilevel"/>
    <w:tmpl w:val="A58ED030"/>
    <w:lvl w:ilvl="0" w:tplc="C1B4B6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8D0A33"/>
    <w:multiLevelType w:val="hybridMultilevel"/>
    <w:tmpl w:val="3A96DA94"/>
    <w:lvl w:ilvl="0" w:tplc="EA2EA2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46B487D"/>
    <w:multiLevelType w:val="hybridMultilevel"/>
    <w:tmpl w:val="CBC0233A"/>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DB71E5F"/>
    <w:multiLevelType w:val="hybridMultilevel"/>
    <w:tmpl w:val="B93E2B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708"/>
  <w:characterSpacingControl w:val="doNotCompress"/>
  <w:hdrShapeDefaults>
    <o:shapedefaults v:ext="edit" spidmax="3074"/>
  </w:hdrShapeDefaults>
  <w:footnotePr>
    <w:footnote w:id="-1"/>
    <w:footnote w:id="0"/>
  </w:footnotePr>
  <w:endnotePr>
    <w:endnote w:id="-1"/>
    <w:endnote w:id="0"/>
  </w:endnotePr>
  <w:compat/>
  <w:rsids>
    <w:rsidRoot w:val="00C25B65"/>
    <w:rsid w:val="000133BE"/>
    <w:rsid w:val="000B56E2"/>
    <w:rsid w:val="000C0F53"/>
    <w:rsid w:val="000E0FB1"/>
    <w:rsid w:val="00153CDB"/>
    <w:rsid w:val="001A156B"/>
    <w:rsid w:val="002162BE"/>
    <w:rsid w:val="002915EF"/>
    <w:rsid w:val="0029227C"/>
    <w:rsid w:val="002B3EC9"/>
    <w:rsid w:val="002C7137"/>
    <w:rsid w:val="003330B4"/>
    <w:rsid w:val="003405A8"/>
    <w:rsid w:val="00345E1E"/>
    <w:rsid w:val="00373873"/>
    <w:rsid w:val="00385CDD"/>
    <w:rsid w:val="003A23E7"/>
    <w:rsid w:val="003F1893"/>
    <w:rsid w:val="00424B8F"/>
    <w:rsid w:val="00431FEE"/>
    <w:rsid w:val="004403A2"/>
    <w:rsid w:val="00475F13"/>
    <w:rsid w:val="00495009"/>
    <w:rsid w:val="004C7E6C"/>
    <w:rsid w:val="004D408F"/>
    <w:rsid w:val="00501405"/>
    <w:rsid w:val="00546455"/>
    <w:rsid w:val="005648A4"/>
    <w:rsid w:val="00580384"/>
    <w:rsid w:val="005A5EB0"/>
    <w:rsid w:val="00627AA9"/>
    <w:rsid w:val="00653180"/>
    <w:rsid w:val="006630A4"/>
    <w:rsid w:val="006A1B84"/>
    <w:rsid w:val="006D5031"/>
    <w:rsid w:val="006E6430"/>
    <w:rsid w:val="007100ED"/>
    <w:rsid w:val="00737AFE"/>
    <w:rsid w:val="007519EC"/>
    <w:rsid w:val="00791A5D"/>
    <w:rsid w:val="007A58E0"/>
    <w:rsid w:val="00805FDE"/>
    <w:rsid w:val="008154A7"/>
    <w:rsid w:val="00823B6C"/>
    <w:rsid w:val="00873DC1"/>
    <w:rsid w:val="008B657F"/>
    <w:rsid w:val="008C6163"/>
    <w:rsid w:val="008D105F"/>
    <w:rsid w:val="00911140"/>
    <w:rsid w:val="009646EA"/>
    <w:rsid w:val="00971E29"/>
    <w:rsid w:val="00972721"/>
    <w:rsid w:val="009F2B7A"/>
    <w:rsid w:val="00A34C32"/>
    <w:rsid w:val="00A65DB1"/>
    <w:rsid w:val="00A85EDA"/>
    <w:rsid w:val="00A95E11"/>
    <w:rsid w:val="00AA79F9"/>
    <w:rsid w:val="00AD5450"/>
    <w:rsid w:val="00AD5D2B"/>
    <w:rsid w:val="00B857AE"/>
    <w:rsid w:val="00B95EF3"/>
    <w:rsid w:val="00BA1351"/>
    <w:rsid w:val="00BA6E89"/>
    <w:rsid w:val="00BF2E57"/>
    <w:rsid w:val="00BF70E5"/>
    <w:rsid w:val="00C25B65"/>
    <w:rsid w:val="00C7408C"/>
    <w:rsid w:val="00C80CD0"/>
    <w:rsid w:val="00C81FC4"/>
    <w:rsid w:val="00CC6989"/>
    <w:rsid w:val="00CE42C1"/>
    <w:rsid w:val="00CE4501"/>
    <w:rsid w:val="00CE476A"/>
    <w:rsid w:val="00CF67EB"/>
    <w:rsid w:val="00D177A3"/>
    <w:rsid w:val="00D347C8"/>
    <w:rsid w:val="00D50019"/>
    <w:rsid w:val="00D540F9"/>
    <w:rsid w:val="00E124BE"/>
    <w:rsid w:val="00E1605F"/>
    <w:rsid w:val="00E21786"/>
    <w:rsid w:val="00E21BE5"/>
    <w:rsid w:val="00E32FF2"/>
    <w:rsid w:val="00E4202B"/>
    <w:rsid w:val="00E565B9"/>
    <w:rsid w:val="00ED7F76"/>
    <w:rsid w:val="00F607FD"/>
    <w:rsid w:val="00FA45E4"/>
    <w:rsid w:val="00FB2B14"/>
    <w:rsid w:val="00FD28EE"/>
    <w:rsid w:val="00FD3CBB"/>
    <w:rsid w:val="00FF6A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5B65"/>
    <w:pPr>
      <w:spacing w:after="200" w:line="276" w:lineRule="auto"/>
    </w:pPr>
    <w:rPr>
      <w:rFonts w:ascii="Calibri" w:eastAsia="Calibri" w:hAnsi="Calibri"/>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A65DB1"/>
    <w:pPr>
      <w:spacing w:before="30" w:after="30" w:line="240" w:lineRule="auto"/>
    </w:pPr>
    <w:rPr>
      <w:rFonts w:ascii="Times New Roman" w:eastAsia="Times New Roman" w:hAnsi="Times New Roman"/>
      <w:sz w:val="20"/>
      <w:szCs w:val="20"/>
      <w:lang w:eastAsia="ru-RU"/>
    </w:rPr>
  </w:style>
  <w:style w:type="character" w:styleId="a4">
    <w:name w:val="Hyperlink"/>
    <w:unhideWhenUsed/>
    <w:rsid w:val="00F607FD"/>
    <w:rPr>
      <w:color w:val="0000FF"/>
      <w:u w:val="single"/>
    </w:rPr>
  </w:style>
  <w:style w:type="paragraph" w:styleId="a5">
    <w:name w:val="Balloon Text"/>
    <w:basedOn w:val="a"/>
    <w:link w:val="a6"/>
    <w:rsid w:val="00911140"/>
    <w:pPr>
      <w:spacing w:after="0" w:line="240" w:lineRule="auto"/>
    </w:pPr>
    <w:rPr>
      <w:rFonts w:ascii="Segoe UI" w:hAnsi="Segoe UI" w:cs="Segoe UI"/>
      <w:sz w:val="18"/>
      <w:szCs w:val="18"/>
    </w:rPr>
  </w:style>
  <w:style w:type="character" w:customStyle="1" w:styleId="a6">
    <w:name w:val="Текст выноски Знак"/>
    <w:link w:val="a5"/>
    <w:rsid w:val="00911140"/>
    <w:rPr>
      <w:rFonts w:ascii="Segoe UI" w:eastAsia="Calibri" w:hAnsi="Segoe UI" w:cs="Segoe UI"/>
      <w:sz w:val="18"/>
      <w:szCs w:val="18"/>
      <w:lang w:eastAsia="en-US"/>
    </w:rPr>
  </w:style>
  <w:style w:type="paragraph" w:styleId="a7">
    <w:name w:val="header"/>
    <w:basedOn w:val="a"/>
    <w:link w:val="a8"/>
    <w:rsid w:val="00E32FF2"/>
    <w:pPr>
      <w:tabs>
        <w:tab w:val="center" w:pos="4677"/>
        <w:tab w:val="right" w:pos="9355"/>
      </w:tabs>
    </w:pPr>
  </w:style>
  <w:style w:type="character" w:customStyle="1" w:styleId="a8">
    <w:name w:val="Верхний колонтитул Знак"/>
    <w:link w:val="a7"/>
    <w:rsid w:val="00E32FF2"/>
    <w:rPr>
      <w:rFonts w:ascii="Calibri" w:eastAsia="Calibri" w:hAnsi="Calibri"/>
      <w:sz w:val="22"/>
      <w:szCs w:val="22"/>
      <w:lang w:eastAsia="en-US"/>
    </w:rPr>
  </w:style>
  <w:style w:type="paragraph" w:styleId="a9">
    <w:name w:val="footer"/>
    <w:basedOn w:val="a"/>
    <w:link w:val="aa"/>
    <w:uiPriority w:val="99"/>
    <w:rsid w:val="00E32FF2"/>
    <w:pPr>
      <w:tabs>
        <w:tab w:val="center" w:pos="4677"/>
        <w:tab w:val="right" w:pos="9355"/>
      </w:tabs>
    </w:pPr>
  </w:style>
  <w:style w:type="character" w:customStyle="1" w:styleId="aa">
    <w:name w:val="Нижний колонтитул Знак"/>
    <w:link w:val="a9"/>
    <w:uiPriority w:val="99"/>
    <w:rsid w:val="00E32FF2"/>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ezvost.ru/index.php?option=com_content&amp;view=article&amp;id=243:uroki-trezvosti-v-shkolakh-chitaet-fakhreev-vladimir-anvarovich&amp;catid=12&amp;Itemid=139" TargetMode="External"/><Relationship Id="rId3" Type="http://schemas.openxmlformats.org/officeDocument/2006/relationships/settings" Target="settings.xml"/><Relationship Id="rId7" Type="http://schemas.openxmlformats.org/officeDocument/2006/relationships/hyperlink" Target="http://WWW.tresvo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9564</Words>
  <Characters>54521</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63958</CharactersWithSpaces>
  <SharedDoc>false</SharedDoc>
  <HLinks>
    <vt:vector size="12" baseType="variant">
      <vt:variant>
        <vt:i4>4194404</vt:i4>
      </vt:variant>
      <vt:variant>
        <vt:i4>3</vt:i4>
      </vt:variant>
      <vt:variant>
        <vt:i4>0</vt:i4>
      </vt:variant>
      <vt:variant>
        <vt:i4>5</vt:i4>
      </vt:variant>
      <vt:variant>
        <vt:lpwstr>http://www.trezvost.ru/index.php?option=com_content&amp;view=article&amp;id=243:uroki-trezvosti-v-shkolakh-chitaet-fakhreev-vladimir-anvarovich&amp;catid=12&amp;Itemid=139</vt:lpwstr>
      </vt:variant>
      <vt:variant>
        <vt:lpwstr/>
      </vt:variant>
      <vt:variant>
        <vt:i4>6553656</vt:i4>
      </vt:variant>
      <vt:variant>
        <vt:i4>0</vt:i4>
      </vt:variant>
      <vt:variant>
        <vt:i4>0</vt:i4>
      </vt:variant>
      <vt:variant>
        <vt:i4>5</vt:i4>
      </vt:variant>
      <vt:variant>
        <vt:lpwstr>http://www.tresvost.ru/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lyc-fdo</cp:lastModifiedBy>
  <cp:revision>2</cp:revision>
  <cp:lastPrinted>2015-08-13T14:19:00Z</cp:lastPrinted>
  <dcterms:created xsi:type="dcterms:W3CDTF">2015-09-07T10:24:00Z</dcterms:created>
  <dcterms:modified xsi:type="dcterms:W3CDTF">2015-09-07T10:24:00Z</dcterms:modified>
</cp:coreProperties>
</file>